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B9DFE" w14:textId="4134A7A2" w:rsidR="00117652" w:rsidRPr="00117652" w:rsidRDefault="00117652" w:rsidP="00117652">
      <w:pPr>
        <w:jc w:val="right"/>
        <w:rPr>
          <w:rFonts w:ascii="Times New Roman" w:hAnsi="Times New Roman" w:cs="Times New Roman"/>
          <w:sz w:val="24"/>
          <w:lang w:val="pt-PT"/>
        </w:rPr>
      </w:pPr>
      <w:r w:rsidRPr="00117652">
        <w:rPr>
          <w:rFonts w:ascii="Times New Roman" w:hAnsi="Times New Roman" w:cs="Times New Roman"/>
          <w:sz w:val="24"/>
          <w:lang w:val="pt-PT"/>
        </w:rPr>
        <w:t xml:space="preserve">Pirkimo sąlygų </w:t>
      </w:r>
      <w:r>
        <w:rPr>
          <w:rFonts w:ascii="Times New Roman" w:hAnsi="Times New Roman" w:cs="Times New Roman"/>
          <w:sz w:val="24"/>
          <w:lang w:val="pt-PT"/>
        </w:rPr>
        <w:t>2</w:t>
      </w:r>
      <w:r w:rsidRPr="00117652">
        <w:rPr>
          <w:rFonts w:ascii="Times New Roman" w:hAnsi="Times New Roman" w:cs="Times New Roman"/>
          <w:sz w:val="24"/>
          <w:lang w:val="pt-PT"/>
        </w:rPr>
        <w:t xml:space="preserve"> priedas „</w:t>
      </w:r>
      <w:r>
        <w:rPr>
          <w:rFonts w:ascii="Times New Roman" w:hAnsi="Times New Roman" w:cs="Times New Roman"/>
          <w:sz w:val="24"/>
          <w:lang w:val="pt-PT"/>
        </w:rPr>
        <w:t>Techninė specifikacija</w:t>
      </w:r>
      <w:r w:rsidRPr="00117652">
        <w:rPr>
          <w:rFonts w:ascii="Times New Roman" w:hAnsi="Times New Roman" w:cs="Times New Roman"/>
          <w:sz w:val="24"/>
          <w:lang w:val="pt-PT"/>
        </w:rPr>
        <w:t>“</w:t>
      </w:r>
    </w:p>
    <w:p w14:paraId="653BBA9A" w14:textId="77777777" w:rsidR="000639FE" w:rsidRPr="00117652" w:rsidRDefault="000639FE" w:rsidP="001349F1">
      <w:pPr>
        <w:tabs>
          <w:tab w:val="right" w:leader="underscore" w:pos="8505"/>
        </w:tabs>
        <w:spacing w:after="0" w:line="240" w:lineRule="auto"/>
        <w:jc w:val="center"/>
        <w:rPr>
          <w:rFonts w:ascii="Times New Roman" w:eastAsia="Times New Roman" w:hAnsi="Times New Roman" w:cs="Times New Roman"/>
          <w:b/>
          <w:bCs/>
          <w:sz w:val="24"/>
          <w:szCs w:val="24"/>
          <w:lang w:val="pt-PT" w:eastAsia="lt-LT"/>
        </w:rPr>
      </w:pPr>
    </w:p>
    <w:p w14:paraId="09BC3937" w14:textId="77777777" w:rsidR="00117652" w:rsidRDefault="00117652" w:rsidP="001349F1">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p>
    <w:p w14:paraId="66B48CF8" w14:textId="4CFAD58F" w:rsidR="002C64BF" w:rsidRPr="00F62AF3" w:rsidRDefault="002C64BF" w:rsidP="001349F1">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3441D1">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SPECIFIKACIJ</w:t>
      </w:r>
      <w:r w:rsidR="003441D1">
        <w:rPr>
          <w:rFonts w:ascii="Times New Roman" w:eastAsia="Times New Roman" w:hAnsi="Times New Roman" w:cs="Times New Roman"/>
          <w:b/>
          <w:bCs/>
          <w:sz w:val="24"/>
          <w:szCs w:val="24"/>
          <w:lang w:val="lt-LT" w:eastAsia="lt-LT"/>
        </w:rPr>
        <w:t>A</w:t>
      </w:r>
    </w:p>
    <w:p w14:paraId="6FB13187" w14:textId="77777777" w:rsidR="00381F57" w:rsidRPr="00C111CC" w:rsidRDefault="00381F57" w:rsidP="00F62AF3">
      <w:pPr>
        <w:spacing w:after="0" w:line="240" w:lineRule="auto"/>
        <w:contextualSpacing/>
        <w:rPr>
          <w:rFonts w:ascii="Times New Roman" w:eastAsia="Calibri" w:hAnsi="Times New Roman" w:cs="Times New Roman"/>
          <w:b/>
          <w:sz w:val="24"/>
          <w:szCs w:val="24"/>
          <w:lang w:val="lt-LT"/>
        </w:rPr>
      </w:pPr>
    </w:p>
    <w:p w14:paraId="081303D9" w14:textId="0FEFAC72" w:rsidR="00E05EE2"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1. Tiekėjo siūlomos prekės turi atitikti techninės specifikacijos reikalaujamas charakteristikas. Įrodymui, kartu su pasiūlymu, pateikiama gamintojų siūlomų prekių katalogo/bukleto/brošiūros/instrukcijos</w:t>
      </w:r>
      <w:r w:rsidR="008353B1" w:rsidRPr="003C43E2">
        <w:rPr>
          <w:rFonts w:ascii="Times New Roman" w:hAnsi="Times New Roman" w:cs="Times New Roman"/>
          <w:sz w:val="24"/>
          <w:szCs w:val="24"/>
          <w:lang w:val="lt-LT"/>
        </w:rPr>
        <w:t xml:space="preserve"> </w:t>
      </w:r>
      <w:r w:rsidR="008353B1" w:rsidRPr="003C43E2">
        <w:rPr>
          <w:rFonts w:ascii="Times New Roman" w:eastAsia="Calibri" w:hAnsi="Times New Roman" w:cs="Times New Roman"/>
          <w:sz w:val="24"/>
          <w:szCs w:val="24"/>
          <w:lang w:val="lt-LT"/>
        </w:rPr>
        <w:t>ir</w:t>
      </w:r>
      <w:r w:rsidR="00AA0D87">
        <w:rPr>
          <w:rFonts w:ascii="Times New Roman" w:eastAsia="Calibri" w:hAnsi="Times New Roman" w:cs="Times New Roman"/>
          <w:sz w:val="24"/>
          <w:szCs w:val="24"/>
          <w:lang w:val="lt-LT"/>
        </w:rPr>
        <w:t>/ar</w:t>
      </w:r>
      <w:r w:rsidR="008353B1" w:rsidRPr="003C43E2">
        <w:rPr>
          <w:rFonts w:ascii="Times New Roman" w:eastAsia="Calibri" w:hAnsi="Times New Roman" w:cs="Times New Roman"/>
          <w:sz w:val="24"/>
          <w:szCs w:val="24"/>
          <w:lang w:val="lt-LT"/>
        </w:rPr>
        <w:t xml:space="preserve"> siūlomos prekės techninių charakteristikų aprašym</w:t>
      </w:r>
      <w:r w:rsidR="00AA0D87">
        <w:rPr>
          <w:rFonts w:ascii="Times New Roman" w:eastAsia="Calibri" w:hAnsi="Times New Roman" w:cs="Times New Roman"/>
          <w:sz w:val="24"/>
          <w:szCs w:val="24"/>
          <w:lang w:val="lt-LT"/>
        </w:rPr>
        <w:t>ai</w:t>
      </w:r>
      <w:r w:rsidR="008353B1" w:rsidRPr="003C43E2">
        <w:rPr>
          <w:rFonts w:ascii="Times New Roman" w:eastAsia="Calibri" w:hAnsi="Times New Roman" w:cs="Times New Roman"/>
          <w:sz w:val="24"/>
          <w:szCs w:val="24"/>
          <w:lang w:val="lt-LT"/>
        </w:rPr>
        <w:t xml:space="preserve"> (jei gamintojo kataloge neišsamiai atsispindi siūlomos prekės atitikimas techninės specifikacijos reikalavimams)</w:t>
      </w:r>
      <w:r w:rsidR="00AA0D87">
        <w:rPr>
          <w:rFonts w:ascii="Times New Roman" w:eastAsia="Calibri" w:hAnsi="Times New Roman" w:cs="Times New Roman"/>
          <w:sz w:val="24"/>
          <w:szCs w:val="24"/>
          <w:lang w:val="lt-LT"/>
        </w:rPr>
        <w:t xml:space="preserve"> arba lygiaverčiai dokumentai</w:t>
      </w:r>
      <w:r w:rsidR="008353B1" w:rsidRPr="003C43E2">
        <w:rPr>
          <w:rFonts w:ascii="Times New Roman" w:eastAsia="Calibri" w:hAnsi="Times New Roman" w:cs="Times New Roman"/>
          <w:sz w:val="24"/>
          <w:szCs w:val="24"/>
          <w:lang w:val="lt-LT"/>
        </w:rPr>
        <w:t xml:space="preserve">, </w:t>
      </w:r>
      <w:r w:rsidR="008353B1" w:rsidRPr="00E0166D">
        <w:rPr>
          <w:rFonts w:ascii="Times New Roman" w:eastAsia="Calibri" w:hAnsi="Times New Roman" w:cs="Times New Roman"/>
          <w:sz w:val="24"/>
          <w:szCs w:val="24"/>
          <w:u w:val="single"/>
          <w:lang w:val="lt-LT"/>
        </w:rPr>
        <w:t>s</w:t>
      </w:r>
      <w:r w:rsidRPr="00E0166D">
        <w:rPr>
          <w:rFonts w:ascii="Times New Roman" w:eastAsia="Calibri" w:hAnsi="Times New Roman" w:cs="Times New Roman"/>
          <w:sz w:val="24"/>
          <w:szCs w:val="24"/>
          <w:u w:val="single"/>
          <w:lang w:val="lt-LT"/>
        </w:rPr>
        <w:t>u vertimu į lietuvių kalbą dėl prekių reikalaujamų techninių parametrų aprašymų</w:t>
      </w:r>
      <w:r w:rsidRPr="003C43E2">
        <w:rPr>
          <w:rFonts w:ascii="Times New Roman" w:eastAsia="Calibri" w:hAnsi="Times New Roman" w:cs="Times New Roman"/>
          <w:sz w:val="24"/>
          <w:szCs w:val="24"/>
          <w:lang w:val="lt-LT"/>
        </w:rPr>
        <w:t xml:space="preserve">.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3C43E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7F59C3B7" w14:textId="1DE603CF" w:rsidR="00421579" w:rsidRDefault="00E05EE2" w:rsidP="001E76E0">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2. </w:t>
      </w:r>
      <w:r w:rsidR="008353B1" w:rsidRPr="003C43E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BB0B42">
        <w:rPr>
          <w:rFonts w:ascii="Times New Roman" w:eastAsia="Calibri" w:hAnsi="Times New Roman" w:cs="Times New Roman"/>
          <w:i/>
          <w:iCs/>
          <w:sz w:val="24"/>
          <w:szCs w:val="24"/>
          <w:lang w:val="lt-LT"/>
        </w:rPr>
        <w:t>.</w:t>
      </w:r>
      <w:r w:rsidR="008353B1" w:rsidRPr="00BB0B42">
        <w:rPr>
          <w:rFonts w:ascii="Times New Roman" w:eastAsia="Calibri" w:hAnsi="Times New Roman" w:cs="Times New Roman"/>
          <w:sz w:val="24"/>
          <w:szCs w:val="24"/>
          <w:lang w:val="lt-LT"/>
        </w:rPr>
        <w:t xml:space="preserve"> </w:t>
      </w:r>
    </w:p>
    <w:p w14:paraId="14AE0C3C" w14:textId="0C42BE69" w:rsidR="00BB0B42" w:rsidRPr="00041618" w:rsidRDefault="00421579" w:rsidP="00041618">
      <w:pPr>
        <w:spacing w:after="0" w:line="240" w:lineRule="auto"/>
        <w:ind w:firstLine="85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 </w:t>
      </w:r>
      <w:bookmarkStart w:id="0" w:name="_Hlk212197645"/>
      <w:r w:rsidR="00BB0B42" w:rsidRPr="00BB0B42">
        <w:rPr>
          <w:rFonts w:ascii="Times New Roman" w:eastAsia="Times New Roman" w:hAnsi="Times New Roman" w:cs="Times New Roman"/>
          <w:sz w:val="24"/>
          <w:szCs w:val="24"/>
          <w:lang w:val="lt-LT" w:eastAsia="lt-LT"/>
        </w:rPr>
        <w:t xml:space="preserve">Jei techninėje specifikacijoje yra nurodyta  </w:t>
      </w:r>
      <w:r w:rsidR="00BB0B42" w:rsidRPr="00BB0B42">
        <w:rPr>
          <w:rFonts w:ascii="Times New Roman" w:eastAsia="Times New Roman" w:hAnsi="Times New Roman" w:cs="Times New Roman"/>
          <w:b/>
          <w:bCs/>
          <w:sz w:val="24"/>
          <w:szCs w:val="24"/>
          <w:lang w:val="lt-LT" w:eastAsia="lt-LT"/>
        </w:rPr>
        <w:t xml:space="preserve">„ </w:t>
      </w:r>
      <w:r w:rsidR="00BB0B42" w:rsidRPr="00BB0B42">
        <w:rPr>
          <w:rFonts w:ascii="Times New Roman" w:eastAsia="Times New Roman" w:hAnsi="Times New Roman" w:cs="Times New Roman"/>
          <w:b/>
          <w:bCs/>
          <w:i/>
          <w:iCs/>
          <w:sz w:val="24"/>
          <w:szCs w:val="24"/>
          <w:lang w:val="lt-LT" w:eastAsia="lt-LT"/>
        </w:rPr>
        <w:t>nuo...iki“, „ne daugiau“, „ne mažiau</w:t>
      </w:r>
      <w:r w:rsidR="00BB0B42" w:rsidRPr="00002855">
        <w:rPr>
          <w:rFonts w:ascii="Times New Roman" w:eastAsia="Times New Roman" w:hAnsi="Times New Roman" w:cs="Times New Roman"/>
          <w:b/>
          <w:bCs/>
          <w:sz w:val="24"/>
          <w:szCs w:val="24"/>
          <w:lang w:val="lt-LT" w:eastAsia="lt-LT"/>
        </w:rPr>
        <w:t>“</w:t>
      </w:r>
      <w:r w:rsidR="00BB0B42" w:rsidRPr="00BB0B42">
        <w:rPr>
          <w:rFonts w:ascii="Times New Roman" w:eastAsia="Times New Roman" w:hAnsi="Times New Roman" w:cs="Times New Roman"/>
          <w:sz w:val="24"/>
          <w:szCs w:val="24"/>
          <w:lang w:val="lt-LT" w:eastAsia="lt-LT"/>
        </w:rPr>
        <w:t xml:space="preserve">, tai bus tinkamos reikšmės, </w:t>
      </w:r>
      <w:r w:rsidR="00BB0B42">
        <w:rPr>
          <w:rFonts w:ascii="Times New Roman" w:eastAsia="Times New Roman" w:hAnsi="Times New Roman" w:cs="Times New Roman"/>
          <w:sz w:val="24"/>
          <w:szCs w:val="24"/>
          <w:lang w:val="lt-LT" w:eastAsia="lt-LT"/>
        </w:rPr>
        <w:t xml:space="preserve">jei tiekėjai pasiūlys </w:t>
      </w:r>
      <w:r w:rsidR="00BB0B42" w:rsidRPr="00BB0B42">
        <w:rPr>
          <w:rFonts w:ascii="Times New Roman" w:eastAsia="Times New Roman" w:hAnsi="Times New Roman" w:cs="Times New Roman"/>
          <w:sz w:val="24"/>
          <w:szCs w:val="24"/>
          <w:lang w:val="lt-LT" w:eastAsia="lt-LT"/>
        </w:rPr>
        <w:t>parametr</w:t>
      </w:r>
      <w:r w:rsidR="00BB0B42">
        <w:rPr>
          <w:rFonts w:ascii="Times New Roman" w:eastAsia="Times New Roman" w:hAnsi="Times New Roman" w:cs="Times New Roman"/>
          <w:sz w:val="24"/>
          <w:szCs w:val="24"/>
          <w:lang w:val="lt-LT" w:eastAsia="lt-LT"/>
        </w:rPr>
        <w:t>us</w:t>
      </w:r>
      <w:r w:rsidR="00BB0B42" w:rsidRPr="00BB0B42">
        <w:rPr>
          <w:rFonts w:ascii="Times New Roman" w:eastAsia="Times New Roman" w:hAnsi="Times New Roman" w:cs="Times New Roman"/>
          <w:sz w:val="24"/>
          <w:szCs w:val="24"/>
          <w:lang w:val="lt-LT" w:eastAsia="lt-LT"/>
        </w:rPr>
        <w:t xml:space="preserve"> </w:t>
      </w:r>
      <w:r w:rsidR="00BB0B42">
        <w:rPr>
          <w:rFonts w:ascii="Times New Roman" w:eastAsia="Times New Roman" w:hAnsi="Times New Roman" w:cs="Times New Roman"/>
          <w:sz w:val="24"/>
          <w:szCs w:val="24"/>
          <w:lang w:val="lt-LT" w:eastAsia="lt-LT"/>
        </w:rPr>
        <w:t>lygius</w:t>
      </w:r>
      <w:r w:rsidR="00BB0B42" w:rsidRPr="00BB0B42">
        <w:rPr>
          <w:rFonts w:ascii="Times New Roman" w:eastAsia="Times New Roman" w:hAnsi="Times New Roman" w:cs="Times New Roman"/>
          <w:sz w:val="24"/>
          <w:szCs w:val="24"/>
          <w:lang w:val="lt-LT" w:eastAsia="lt-LT"/>
        </w:rPr>
        <w:t xml:space="preserve"> nurodytoms reikšmėms</w:t>
      </w:r>
      <w:r w:rsidR="00BB0B42">
        <w:rPr>
          <w:rFonts w:ascii="Times New Roman" w:eastAsia="Times New Roman" w:hAnsi="Times New Roman" w:cs="Times New Roman"/>
          <w:sz w:val="24"/>
          <w:szCs w:val="24"/>
          <w:lang w:val="lt-LT" w:eastAsia="lt-LT"/>
        </w:rPr>
        <w:t>:</w:t>
      </w:r>
      <w:r w:rsidR="00BB0B42" w:rsidRPr="00BB0B42">
        <w:rPr>
          <w:rFonts w:ascii="Times New Roman" w:eastAsia="Times New Roman" w:hAnsi="Times New Roman" w:cs="Times New Roman"/>
          <w:b/>
          <w:bCs/>
          <w:sz w:val="24"/>
          <w:szCs w:val="24"/>
          <w:lang w:val="lt-LT" w:eastAsia="lt-LT"/>
        </w:rPr>
        <w:t xml:space="preserve"> </w:t>
      </w:r>
      <w:r w:rsidR="00BB0B42" w:rsidRPr="00002855">
        <w:rPr>
          <w:rFonts w:ascii="Times New Roman" w:eastAsia="Times New Roman" w:hAnsi="Times New Roman" w:cs="Times New Roman"/>
          <w:sz w:val="24"/>
          <w:szCs w:val="24"/>
          <w:lang w:val="lt-LT" w:eastAsia="lt-LT"/>
        </w:rPr>
        <w:t xml:space="preserve">„ </w:t>
      </w:r>
      <w:r w:rsidR="00BB0B42" w:rsidRPr="00002855">
        <w:rPr>
          <w:rFonts w:ascii="Times New Roman" w:eastAsia="Times New Roman" w:hAnsi="Times New Roman" w:cs="Times New Roman"/>
          <w:i/>
          <w:iCs/>
          <w:sz w:val="24"/>
          <w:szCs w:val="24"/>
          <w:lang w:val="lt-LT" w:eastAsia="lt-LT"/>
        </w:rPr>
        <w:t>nuo (arba lygu)...iki</w:t>
      </w:r>
      <w:r w:rsidR="00002855" w:rsidRPr="00002855">
        <w:rPr>
          <w:rFonts w:ascii="Times New Roman" w:eastAsia="Times New Roman" w:hAnsi="Times New Roman" w:cs="Times New Roman"/>
          <w:i/>
          <w:iCs/>
          <w:sz w:val="24"/>
          <w:szCs w:val="24"/>
          <w:lang w:val="lt-LT" w:eastAsia="lt-LT"/>
        </w:rPr>
        <w:t xml:space="preserve"> (arba lygu)</w:t>
      </w:r>
      <w:r w:rsidR="00BB0B42" w:rsidRPr="00002855">
        <w:rPr>
          <w:rFonts w:ascii="Times New Roman" w:eastAsia="Times New Roman" w:hAnsi="Times New Roman" w:cs="Times New Roman"/>
          <w:i/>
          <w:iCs/>
          <w:sz w:val="24"/>
          <w:szCs w:val="24"/>
          <w:lang w:val="lt-LT" w:eastAsia="lt-LT"/>
        </w:rPr>
        <w:t>“, „ne daugiau</w:t>
      </w:r>
      <w:r w:rsidR="00002855" w:rsidRPr="00002855">
        <w:rPr>
          <w:rFonts w:ascii="Times New Roman" w:eastAsia="Times New Roman" w:hAnsi="Times New Roman" w:cs="Times New Roman"/>
          <w:i/>
          <w:iCs/>
          <w:sz w:val="24"/>
          <w:szCs w:val="24"/>
          <w:lang w:val="lt-LT" w:eastAsia="lt-LT"/>
        </w:rPr>
        <w:t xml:space="preserve"> (arba lygu)</w:t>
      </w:r>
      <w:r w:rsidR="00BB0B42" w:rsidRPr="00002855">
        <w:rPr>
          <w:rFonts w:ascii="Times New Roman" w:eastAsia="Times New Roman" w:hAnsi="Times New Roman" w:cs="Times New Roman"/>
          <w:i/>
          <w:iCs/>
          <w:sz w:val="24"/>
          <w:szCs w:val="24"/>
          <w:lang w:val="lt-LT" w:eastAsia="lt-LT"/>
        </w:rPr>
        <w:t>“, „ne mažiau</w:t>
      </w:r>
      <w:r w:rsidR="00002855" w:rsidRPr="00002855">
        <w:rPr>
          <w:rFonts w:ascii="Times New Roman" w:eastAsia="Times New Roman" w:hAnsi="Times New Roman" w:cs="Times New Roman"/>
          <w:i/>
          <w:iCs/>
          <w:sz w:val="24"/>
          <w:szCs w:val="24"/>
          <w:lang w:val="lt-LT" w:eastAsia="lt-LT"/>
        </w:rPr>
        <w:t xml:space="preserve"> (arba lygu)</w:t>
      </w:r>
      <w:r w:rsidR="00002855">
        <w:rPr>
          <w:rFonts w:ascii="Times New Roman" w:eastAsia="Times New Roman" w:hAnsi="Times New Roman" w:cs="Times New Roman"/>
          <w:i/>
          <w:iCs/>
          <w:sz w:val="24"/>
          <w:szCs w:val="24"/>
          <w:lang w:val="lt-LT" w:eastAsia="lt-LT"/>
        </w:rPr>
        <w:t>“.</w:t>
      </w:r>
    </w:p>
    <w:bookmarkEnd w:id="0"/>
    <w:p w14:paraId="484ED24A" w14:textId="33683F02" w:rsidR="00030346" w:rsidRPr="008524C0" w:rsidRDefault="00041618" w:rsidP="00030346">
      <w:pPr>
        <w:spacing w:after="0" w:line="240" w:lineRule="auto"/>
        <w:ind w:firstLine="851"/>
        <w:jc w:val="both"/>
        <w:rPr>
          <w:rFonts w:ascii="Times New Roman" w:eastAsia="Calibri" w:hAnsi="Times New Roman" w:cs="Times New Roman"/>
          <w:color w:val="EE0000"/>
          <w:sz w:val="24"/>
          <w:szCs w:val="24"/>
          <w:lang w:val="lt-LT"/>
        </w:rPr>
      </w:pPr>
      <w:r>
        <w:rPr>
          <w:rFonts w:ascii="Times New Roman" w:eastAsia="Calibri" w:hAnsi="Times New Roman" w:cs="Times New Roman"/>
          <w:sz w:val="24"/>
          <w:szCs w:val="24"/>
          <w:lang w:val="lt-LT"/>
        </w:rPr>
        <w:t xml:space="preserve">4. </w:t>
      </w:r>
      <w:r w:rsidR="00546378" w:rsidRPr="00546378">
        <w:rPr>
          <w:rFonts w:ascii="Times New Roman" w:eastAsia="Calibri" w:hAnsi="Times New Roman" w:cs="Times New Roman"/>
          <w:sz w:val="24"/>
          <w:szCs w:val="24"/>
          <w:lang w:val="lt-LT"/>
        </w:rPr>
        <w:t xml:space="preserve">Siūlomos prekės privalo turėti CE sertifikatą arba EB deklaraciją. </w:t>
      </w:r>
      <w:r w:rsidR="00546378" w:rsidRPr="00041618">
        <w:rPr>
          <w:rFonts w:ascii="Times New Roman" w:eastAsia="Calibri" w:hAnsi="Times New Roman" w:cs="Times New Roman"/>
          <w:sz w:val="24"/>
          <w:szCs w:val="24"/>
          <w:lang w:val="lt-LT"/>
        </w:rPr>
        <w:t xml:space="preserve">Tiekėjas </w:t>
      </w:r>
      <w:r w:rsidR="00546378" w:rsidRPr="00041618">
        <w:rPr>
          <w:rFonts w:ascii="Times New Roman" w:eastAsia="Calibri" w:hAnsi="Times New Roman" w:cs="Times New Roman"/>
          <w:b/>
          <w:bCs/>
          <w:i/>
          <w:iCs/>
          <w:sz w:val="24"/>
          <w:szCs w:val="24"/>
          <w:lang w:val="lt-LT"/>
        </w:rPr>
        <w:t>kartu su p</w:t>
      </w:r>
      <w:r w:rsidR="009D673E" w:rsidRPr="00041618">
        <w:rPr>
          <w:rFonts w:ascii="Times New Roman" w:eastAsia="Calibri" w:hAnsi="Times New Roman" w:cs="Times New Roman"/>
          <w:b/>
          <w:bCs/>
          <w:i/>
          <w:iCs/>
          <w:sz w:val="24"/>
          <w:szCs w:val="24"/>
          <w:lang w:val="lt-LT"/>
        </w:rPr>
        <w:t>asiūlymu</w:t>
      </w:r>
      <w:r w:rsidR="00546378" w:rsidRPr="00041618">
        <w:rPr>
          <w:rFonts w:ascii="Times New Roman" w:eastAsia="Calibri" w:hAnsi="Times New Roman" w:cs="Times New Roman"/>
          <w:sz w:val="24"/>
          <w:szCs w:val="24"/>
          <w:lang w:val="lt-LT"/>
        </w:rPr>
        <w:t xml:space="preserve"> privalo pateikti</w:t>
      </w:r>
      <w:r w:rsidR="00546378" w:rsidRPr="00546378">
        <w:rPr>
          <w:rFonts w:ascii="Times New Roman" w:eastAsia="Calibri" w:hAnsi="Times New Roman" w:cs="Times New Roman"/>
          <w:sz w:val="24"/>
          <w:szCs w:val="24"/>
          <w:lang w:val="lt-LT"/>
        </w:rPr>
        <w:t xml:space="preserve"> CE sertifikato arba EB deklaracijos </w:t>
      </w:r>
      <w:r w:rsidR="00D96A10">
        <w:rPr>
          <w:rFonts w:ascii="Times New Roman" w:eastAsia="Calibri" w:hAnsi="Times New Roman" w:cs="Times New Roman"/>
          <w:sz w:val="24"/>
          <w:szCs w:val="24"/>
          <w:lang w:val="lt-LT"/>
        </w:rPr>
        <w:t xml:space="preserve">arba </w:t>
      </w:r>
      <w:r w:rsidR="00D96A10" w:rsidRPr="00D96A10">
        <w:rPr>
          <w:rFonts w:ascii="Times New Roman" w:eastAsia="Calibri" w:hAnsi="Times New Roman" w:cs="Times New Roman"/>
          <w:i/>
          <w:iCs/>
          <w:sz w:val="24"/>
          <w:szCs w:val="24"/>
          <w:lang w:val="lt-LT"/>
        </w:rPr>
        <w:t>lygiaverčio</w:t>
      </w:r>
      <w:r w:rsidR="00D96A10">
        <w:rPr>
          <w:rFonts w:ascii="Times New Roman" w:eastAsia="Calibri" w:hAnsi="Times New Roman" w:cs="Times New Roman"/>
          <w:sz w:val="24"/>
          <w:szCs w:val="24"/>
          <w:lang w:val="lt-LT"/>
        </w:rPr>
        <w:t xml:space="preserve"> dokumento </w:t>
      </w:r>
      <w:r w:rsidR="00546378" w:rsidRPr="00546378">
        <w:rPr>
          <w:rFonts w:ascii="Times New Roman" w:eastAsia="Calibri" w:hAnsi="Times New Roman" w:cs="Times New Roman"/>
          <w:sz w:val="24"/>
          <w:szCs w:val="24"/>
          <w:lang w:val="lt-LT"/>
        </w:rPr>
        <w:t>kopiją. Pateikiant EB deklaracijos kopiją, kad pasiūlyta prekė atitiks reikiamus standartus, bei prekės klasei būtinus reglamentus, kartu pateikiami ir techniniai dokumentai, pagrindžiantys prekės atitiktį reikiamiems standartams bei reglamentams.</w:t>
      </w:r>
    </w:p>
    <w:p w14:paraId="79518FFA" w14:textId="366A2A50" w:rsidR="0051292C" w:rsidRPr="00816B44" w:rsidRDefault="00041618" w:rsidP="0051292C">
      <w:pPr>
        <w:spacing w:after="0" w:line="240" w:lineRule="auto"/>
        <w:ind w:firstLine="851"/>
        <w:jc w:val="both"/>
        <w:rPr>
          <w:rFonts w:ascii="Times New Roman" w:hAnsi="Times New Roman" w:cs="Times New Roman"/>
          <w:iCs/>
          <w:strike/>
          <w:sz w:val="24"/>
          <w:szCs w:val="24"/>
          <w:lang w:val="lt-LT"/>
        </w:rPr>
      </w:pPr>
      <w:r>
        <w:rPr>
          <w:rFonts w:ascii="Times New Roman" w:eastAsia="Calibri" w:hAnsi="Times New Roman" w:cs="Times New Roman"/>
          <w:sz w:val="24"/>
          <w:szCs w:val="24"/>
          <w:lang w:val="lt-LT"/>
        </w:rPr>
        <w:t>5</w:t>
      </w:r>
      <w:r w:rsidR="00502CCA" w:rsidRPr="0051292C">
        <w:rPr>
          <w:rFonts w:ascii="Times New Roman" w:eastAsia="Calibri" w:hAnsi="Times New Roman" w:cs="Times New Roman"/>
          <w:sz w:val="24"/>
          <w:szCs w:val="24"/>
          <w:lang w:val="lt-LT"/>
        </w:rPr>
        <w:t xml:space="preserve">. </w:t>
      </w:r>
      <w:r w:rsidR="00502CCA" w:rsidRPr="0051292C">
        <w:rPr>
          <w:rFonts w:ascii="Times New Roman" w:hAnsi="Times New Roman" w:cs="Times New Roman"/>
          <w:iCs/>
          <w:sz w:val="24"/>
          <w:szCs w:val="24"/>
          <w:lang w:val="lt-LT"/>
        </w:rPr>
        <w:t>Į pasiūlymo kainą turi būti įskaičiuotas įrangos pristatymas</w:t>
      </w:r>
      <w:r w:rsidR="00143C20" w:rsidRPr="0051292C">
        <w:rPr>
          <w:rFonts w:ascii="Times New Roman" w:hAnsi="Times New Roman" w:cs="Times New Roman"/>
          <w:iCs/>
          <w:sz w:val="24"/>
          <w:szCs w:val="24"/>
          <w:lang w:val="lt-LT"/>
        </w:rPr>
        <w:t xml:space="preserve"> į perkančiąją organizaciją</w:t>
      </w:r>
      <w:r w:rsidR="00502CCA" w:rsidRPr="0051292C">
        <w:rPr>
          <w:rFonts w:ascii="Times New Roman" w:hAnsi="Times New Roman" w:cs="Times New Roman"/>
          <w:iCs/>
          <w:sz w:val="24"/>
          <w:szCs w:val="24"/>
          <w:lang w:val="lt-LT"/>
        </w:rPr>
        <w:t xml:space="preserve">, iškrovimas, </w:t>
      </w:r>
      <w:r w:rsidR="00502CCA" w:rsidRPr="002633CD">
        <w:rPr>
          <w:rFonts w:ascii="Times New Roman" w:hAnsi="Times New Roman" w:cs="Times New Roman"/>
          <w:iCs/>
          <w:sz w:val="24"/>
          <w:szCs w:val="24"/>
          <w:lang w:val="lt-LT"/>
        </w:rPr>
        <w:t>sumontavimas</w:t>
      </w:r>
      <w:r w:rsidR="0051292C" w:rsidRPr="002633CD">
        <w:rPr>
          <w:rFonts w:ascii="Times New Roman" w:hAnsi="Times New Roman" w:cs="Times New Roman"/>
          <w:iCs/>
          <w:sz w:val="24"/>
          <w:szCs w:val="24"/>
          <w:lang w:val="lt-LT"/>
        </w:rPr>
        <w:t xml:space="preserve"> kaip to reikalauja įrangos gamintojas</w:t>
      </w:r>
      <w:r w:rsidR="00502CCA" w:rsidRPr="002633CD">
        <w:rPr>
          <w:rFonts w:ascii="Times New Roman" w:hAnsi="Times New Roman" w:cs="Times New Roman"/>
          <w:iCs/>
          <w:sz w:val="24"/>
          <w:szCs w:val="24"/>
          <w:lang w:val="lt-LT"/>
        </w:rPr>
        <w:t xml:space="preserve">, </w:t>
      </w:r>
      <w:r w:rsidR="00143C20" w:rsidRPr="002633CD">
        <w:rPr>
          <w:rFonts w:ascii="Times New Roman" w:hAnsi="Times New Roman" w:cs="Times New Roman"/>
          <w:iCs/>
          <w:sz w:val="24"/>
          <w:szCs w:val="24"/>
          <w:lang w:val="lt-LT"/>
        </w:rPr>
        <w:t>instaliavimas</w:t>
      </w:r>
      <w:r w:rsidR="002633CD">
        <w:rPr>
          <w:rFonts w:ascii="Times New Roman" w:hAnsi="Times New Roman" w:cs="Times New Roman"/>
          <w:iCs/>
          <w:sz w:val="24"/>
          <w:szCs w:val="24"/>
          <w:lang w:val="lt-LT"/>
        </w:rPr>
        <w:t xml:space="preserve"> </w:t>
      </w:r>
      <w:r w:rsidR="002633CD" w:rsidRPr="002633CD">
        <w:rPr>
          <w:rFonts w:ascii="Times New Roman" w:hAnsi="Times New Roman" w:cs="Times New Roman"/>
          <w:i/>
          <w:sz w:val="24"/>
          <w:szCs w:val="24"/>
          <w:lang w:val="lt-LT"/>
        </w:rPr>
        <w:t>(jeigu taikoma)</w:t>
      </w:r>
      <w:r w:rsidR="00502CCA" w:rsidRPr="002633CD">
        <w:rPr>
          <w:rFonts w:ascii="Times New Roman" w:hAnsi="Times New Roman" w:cs="Times New Roman"/>
          <w:i/>
          <w:sz w:val="24"/>
          <w:szCs w:val="24"/>
          <w:lang w:val="lt-LT"/>
        </w:rPr>
        <w:t>,</w:t>
      </w:r>
      <w:r w:rsidR="00502CCA" w:rsidRPr="002633CD">
        <w:rPr>
          <w:rFonts w:ascii="Times New Roman" w:hAnsi="Times New Roman" w:cs="Times New Roman"/>
          <w:iCs/>
          <w:sz w:val="24"/>
          <w:szCs w:val="24"/>
          <w:lang w:val="lt-LT"/>
        </w:rPr>
        <w:t xml:space="preserve"> </w:t>
      </w:r>
      <w:r w:rsidR="00143C20" w:rsidRPr="002633CD">
        <w:rPr>
          <w:rFonts w:ascii="Times New Roman" w:hAnsi="Times New Roman" w:cs="Times New Roman"/>
          <w:iCs/>
          <w:sz w:val="24"/>
          <w:szCs w:val="24"/>
          <w:lang w:val="lt-LT"/>
        </w:rPr>
        <w:t xml:space="preserve">po </w:t>
      </w:r>
      <w:r w:rsidR="002633CD">
        <w:rPr>
          <w:rFonts w:ascii="Times New Roman" w:hAnsi="Times New Roman" w:cs="Times New Roman"/>
          <w:iCs/>
          <w:sz w:val="24"/>
          <w:szCs w:val="24"/>
          <w:lang w:val="lt-LT"/>
        </w:rPr>
        <w:t>sumontavimo</w:t>
      </w:r>
      <w:r w:rsidR="00143C20" w:rsidRPr="002633CD">
        <w:rPr>
          <w:rFonts w:ascii="Times New Roman" w:hAnsi="Times New Roman" w:cs="Times New Roman"/>
          <w:iCs/>
          <w:sz w:val="24"/>
          <w:szCs w:val="24"/>
          <w:lang w:val="lt-LT"/>
        </w:rPr>
        <w:t xml:space="preserve"> likusių įpakavimo medžiagų išvežimas (utilizavimas),</w:t>
      </w:r>
      <w:r w:rsidR="00502CCA" w:rsidRPr="0051292C">
        <w:rPr>
          <w:rFonts w:ascii="Times New Roman" w:hAnsi="Times New Roman" w:cs="Times New Roman"/>
          <w:iCs/>
          <w:sz w:val="24"/>
          <w:szCs w:val="24"/>
          <w:lang w:val="lt-LT"/>
        </w:rPr>
        <w:t xml:space="preserve"> personalo apmokyma</w:t>
      </w:r>
      <w:r w:rsidR="00143C20" w:rsidRPr="0051292C">
        <w:rPr>
          <w:rFonts w:ascii="Times New Roman" w:hAnsi="Times New Roman" w:cs="Times New Roman"/>
          <w:iCs/>
          <w:sz w:val="24"/>
          <w:szCs w:val="24"/>
          <w:lang w:val="lt-LT"/>
        </w:rPr>
        <w:t>s</w:t>
      </w:r>
      <w:r w:rsidR="002633CD">
        <w:rPr>
          <w:rFonts w:ascii="Times New Roman" w:hAnsi="Times New Roman" w:cs="Times New Roman"/>
          <w:iCs/>
          <w:sz w:val="24"/>
          <w:szCs w:val="24"/>
          <w:lang w:val="lt-LT"/>
        </w:rPr>
        <w:t>.</w:t>
      </w:r>
    </w:p>
    <w:p w14:paraId="0B814C4D" w14:textId="1278D18D" w:rsidR="007F28E6" w:rsidRPr="00392425" w:rsidRDefault="00041618" w:rsidP="007F28E6">
      <w:pPr>
        <w:spacing w:after="0" w:line="240" w:lineRule="auto"/>
        <w:ind w:firstLine="851"/>
        <w:jc w:val="both"/>
        <w:rPr>
          <w:rFonts w:ascii="Times New Roman" w:hAnsi="Times New Roman" w:cs="Times New Roman"/>
          <w:iCs/>
          <w:sz w:val="24"/>
          <w:szCs w:val="24"/>
          <w:lang w:val="lt-LT"/>
        </w:rPr>
      </w:pPr>
      <w:r>
        <w:rPr>
          <w:rFonts w:ascii="Times New Roman" w:hAnsi="Times New Roman" w:cs="Times New Roman"/>
          <w:iCs/>
          <w:sz w:val="24"/>
          <w:szCs w:val="24"/>
          <w:lang w:val="lt-LT"/>
        </w:rPr>
        <w:t>6</w:t>
      </w:r>
      <w:r w:rsidR="00091E47" w:rsidRPr="00392425">
        <w:rPr>
          <w:rFonts w:ascii="Times New Roman" w:hAnsi="Times New Roman" w:cs="Times New Roman"/>
          <w:iCs/>
          <w:sz w:val="24"/>
          <w:szCs w:val="24"/>
          <w:lang w:val="lt-LT"/>
        </w:rPr>
        <w:t xml:space="preserve">. </w:t>
      </w:r>
      <w:r w:rsidR="0051292C" w:rsidRPr="00392425">
        <w:rPr>
          <w:rFonts w:ascii="Times New Roman" w:hAnsi="Times New Roman" w:cs="Times New Roman"/>
          <w:bCs/>
          <w:sz w:val="23"/>
          <w:szCs w:val="23"/>
          <w:lang w:val="lt-LT"/>
        </w:rPr>
        <w:t>Siūloma prekė turi būti nauja, neeksploatuota</w:t>
      </w:r>
      <w:r w:rsidR="00392425" w:rsidRPr="00392425">
        <w:rPr>
          <w:rFonts w:ascii="Times New Roman" w:hAnsi="Times New Roman" w:cs="Times New Roman"/>
          <w:bCs/>
          <w:sz w:val="23"/>
          <w:szCs w:val="23"/>
          <w:lang w:val="lt-LT"/>
        </w:rPr>
        <w:t>.</w:t>
      </w:r>
    </w:p>
    <w:p w14:paraId="70442E10" w14:textId="1F911080" w:rsidR="00091E47" w:rsidRPr="007F28E6" w:rsidRDefault="00041618" w:rsidP="007F28E6">
      <w:pPr>
        <w:spacing w:after="0" w:line="240" w:lineRule="auto"/>
        <w:ind w:firstLine="851"/>
        <w:jc w:val="both"/>
        <w:rPr>
          <w:rFonts w:ascii="Times New Roman" w:hAnsi="Times New Roman" w:cs="Times New Roman"/>
          <w:iCs/>
          <w:color w:val="FF0000"/>
          <w:sz w:val="24"/>
          <w:szCs w:val="24"/>
          <w:lang w:val="lt-LT"/>
        </w:rPr>
      </w:pPr>
      <w:r>
        <w:rPr>
          <w:rFonts w:ascii="Times New Roman" w:hAnsi="Times New Roman" w:cs="Times New Roman"/>
          <w:iCs/>
          <w:sz w:val="24"/>
          <w:szCs w:val="24"/>
          <w:lang w:val="lt-LT"/>
        </w:rPr>
        <w:t>7</w:t>
      </w:r>
      <w:r w:rsidR="007F28E6" w:rsidRPr="007F28E6">
        <w:rPr>
          <w:rFonts w:ascii="Times New Roman" w:hAnsi="Times New Roman" w:cs="Times New Roman"/>
          <w:iCs/>
          <w:sz w:val="24"/>
          <w:szCs w:val="24"/>
          <w:lang w:val="lt-LT"/>
        </w:rPr>
        <w:t xml:space="preserve">. </w:t>
      </w:r>
      <w:r w:rsidR="00143C20" w:rsidRPr="007F28E6">
        <w:rPr>
          <w:rFonts w:ascii="Times New Roman" w:hAnsi="Times New Roman" w:cs="Times New Roman"/>
          <w:sz w:val="24"/>
          <w:szCs w:val="24"/>
          <w:shd w:val="clear" w:color="auto" w:fill="FEFEFE"/>
          <w:lang w:val="lt-LT"/>
        </w:rPr>
        <w:t>Ga</w:t>
      </w:r>
      <w:r w:rsidR="00143C20" w:rsidRPr="0051292C">
        <w:rPr>
          <w:rFonts w:ascii="Times New Roman" w:hAnsi="Times New Roman" w:cs="Times New Roman"/>
          <w:sz w:val="24"/>
          <w:szCs w:val="24"/>
          <w:shd w:val="clear" w:color="auto" w:fill="FEFEFE"/>
          <w:lang w:val="lt-LT"/>
        </w:rPr>
        <w:t xml:space="preserve">rantinio aptarnavimo laikotarpis ne mažiau kaip </w:t>
      </w:r>
      <w:r w:rsidR="00143C20" w:rsidRPr="0051292C">
        <w:rPr>
          <w:rFonts w:ascii="Times New Roman" w:hAnsi="Times New Roman" w:cs="Times New Roman"/>
          <w:b/>
          <w:bCs/>
          <w:sz w:val="24"/>
          <w:szCs w:val="24"/>
          <w:shd w:val="clear" w:color="auto" w:fill="FEFEFE"/>
          <w:lang w:val="lt-LT"/>
        </w:rPr>
        <w:t>24 mėnesiai</w:t>
      </w:r>
      <w:r w:rsidR="00143C20" w:rsidRPr="0051292C">
        <w:rPr>
          <w:rFonts w:ascii="Times New Roman" w:hAnsi="Times New Roman" w:cs="Times New Roman"/>
          <w:sz w:val="24"/>
          <w:szCs w:val="24"/>
          <w:shd w:val="clear" w:color="auto" w:fill="FEFEFE"/>
          <w:lang w:val="lt-LT"/>
        </w:rPr>
        <w:t xml:space="preserve">. </w:t>
      </w:r>
      <w:r w:rsidR="0051292C" w:rsidRPr="0051292C">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1292C">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1292C">
        <w:rPr>
          <w:rFonts w:ascii="Times New Roman" w:hAnsi="Times New Roman" w:cs="Times New Roman"/>
          <w:sz w:val="24"/>
          <w:szCs w:val="24"/>
          <w:shd w:val="clear" w:color="auto" w:fill="FEFEFE"/>
          <w:lang w:val="lt-LT"/>
        </w:rPr>
        <w:t>.</w:t>
      </w:r>
    </w:p>
    <w:p w14:paraId="26BE147D" w14:textId="06EA8711" w:rsidR="00392DA4" w:rsidRPr="0051292C" w:rsidRDefault="00041618" w:rsidP="00B805C0">
      <w:pPr>
        <w:spacing w:after="0" w:line="240" w:lineRule="auto"/>
        <w:ind w:firstLine="851"/>
        <w:jc w:val="both"/>
        <w:rPr>
          <w:rFonts w:ascii="Times New Roman" w:hAnsi="Times New Roman" w:cs="Times New Roman"/>
          <w:sz w:val="24"/>
          <w:szCs w:val="24"/>
          <w:shd w:val="clear" w:color="auto" w:fill="FEFEFE"/>
          <w:lang w:val="lt-LT"/>
        </w:rPr>
      </w:pPr>
      <w:r>
        <w:rPr>
          <w:rFonts w:ascii="Times New Roman" w:hAnsi="Times New Roman" w:cs="Times New Roman"/>
          <w:sz w:val="24"/>
          <w:szCs w:val="24"/>
          <w:shd w:val="clear" w:color="auto" w:fill="FEFEFE"/>
          <w:lang w:val="lt-LT"/>
        </w:rPr>
        <w:t>8</w:t>
      </w:r>
      <w:r w:rsidR="00392DA4" w:rsidRPr="0051292C">
        <w:rPr>
          <w:rFonts w:ascii="Times New Roman" w:hAnsi="Times New Roman" w:cs="Times New Roman"/>
          <w:sz w:val="24"/>
          <w:szCs w:val="24"/>
          <w:shd w:val="clear" w:color="auto" w:fill="FEFEFE"/>
          <w:lang w:val="lt-LT"/>
        </w:rPr>
        <w:t>. Kartu su įranga pateikiama dokumentacija:</w:t>
      </w:r>
    </w:p>
    <w:p w14:paraId="3E46BF39" w14:textId="2451E75A" w:rsidR="00392DA4" w:rsidRPr="00041618" w:rsidRDefault="00041618"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iCs/>
          <w:sz w:val="24"/>
          <w:szCs w:val="24"/>
          <w:lang w:val="lt-LT"/>
        </w:rPr>
        <w:t>8</w:t>
      </w:r>
      <w:r w:rsidR="00392DA4" w:rsidRPr="0051292C">
        <w:rPr>
          <w:rFonts w:ascii="Times New Roman" w:hAnsi="Times New Roman" w:cs="Times New Roman"/>
          <w:iCs/>
          <w:sz w:val="24"/>
          <w:szCs w:val="24"/>
          <w:lang w:val="lt-LT"/>
        </w:rPr>
        <w:t>.1</w:t>
      </w:r>
      <w:r w:rsidR="00392DA4" w:rsidRPr="00041618">
        <w:rPr>
          <w:rFonts w:ascii="Times New Roman" w:hAnsi="Times New Roman" w:cs="Times New Roman"/>
          <w:iCs/>
          <w:sz w:val="24"/>
          <w:szCs w:val="24"/>
          <w:lang w:val="lt-LT"/>
        </w:rPr>
        <w:t xml:space="preserve">. </w:t>
      </w:r>
      <w:r w:rsidR="00392DA4" w:rsidRPr="00582D2F">
        <w:rPr>
          <w:rFonts w:ascii="Times New Roman" w:hAnsi="Times New Roman" w:cs="Times New Roman"/>
          <w:kern w:val="2"/>
          <w:sz w:val="24"/>
          <w:szCs w:val="24"/>
          <w:lang w:val="pt-PT"/>
        </w:rPr>
        <w:t xml:space="preserve">CE sertifikato arba EB deklaracijos </w:t>
      </w:r>
      <w:r w:rsidR="00D96A10">
        <w:rPr>
          <w:rFonts w:ascii="Times New Roman" w:hAnsi="Times New Roman" w:cs="Times New Roman"/>
          <w:kern w:val="2"/>
          <w:sz w:val="24"/>
          <w:szCs w:val="24"/>
          <w:lang w:val="pt-PT"/>
        </w:rPr>
        <w:t xml:space="preserve">arba </w:t>
      </w:r>
      <w:r w:rsidR="00D96A10" w:rsidRPr="00D96A10">
        <w:rPr>
          <w:rFonts w:ascii="Times New Roman" w:hAnsi="Times New Roman" w:cs="Times New Roman"/>
          <w:i/>
          <w:iCs/>
          <w:kern w:val="2"/>
          <w:sz w:val="24"/>
          <w:szCs w:val="24"/>
          <w:lang w:val="pt-PT"/>
        </w:rPr>
        <w:t>lygiaverčio</w:t>
      </w:r>
      <w:r w:rsidR="00D96A10">
        <w:rPr>
          <w:rFonts w:ascii="Times New Roman" w:hAnsi="Times New Roman" w:cs="Times New Roman"/>
          <w:kern w:val="2"/>
          <w:sz w:val="24"/>
          <w:szCs w:val="24"/>
          <w:lang w:val="pt-PT"/>
        </w:rPr>
        <w:t xml:space="preserve"> dokumento </w:t>
      </w:r>
      <w:r w:rsidR="00392DA4" w:rsidRPr="00582D2F">
        <w:rPr>
          <w:rFonts w:ascii="Times New Roman" w:hAnsi="Times New Roman" w:cs="Times New Roman"/>
          <w:kern w:val="2"/>
          <w:sz w:val="24"/>
          <w:szCs w:val="24"/>
          <w:lang w:val="pt-PT"/>
        </w:rPr>
        <w:t>kopijos;</w:t>
      </w:r>
    </w:p>
    <w:p w14:paraId="113E5879" w14:textId="3F5504BC" w:rsidR="00392DA4" w:rsidRPr="0051292C" w:rsidRDefault="00041618"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.2. Naudojimo instrukcija lietuvių kalba;</w:t>
      </w:r>
    </w:p>
    <w:p w14:paraId="4D3CBD38" w14:textId="0ABF34D0" w:rsidR="00392DA4" w:rsidRDefault="00041618"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.3. Serviso dokumentacija lietuvių arba anglų kalba.</w:t>
      </w:r>
    </w:p>
    <w:p w14:paraId="3B334298" w14:textId="5D77E71D" w:rsidR="00D96A10" w:rsidRPr="00D96A10" w:rsidRDefault="00D96A10" w:rsidP="00D96A10">
      <w:pPr>
        <w:ind w:firstLine="851"/>
        <w:jc w:val="both"/>
        <w:rPr>
          <w:rFonts w:ascii="Times New Roman" w:hAnsi="Times New Roman" w:cs="Times New Roman"/>
          <w:iCs/>
          <w:color w:val="000000" w:themeColor="text1"/>
          <w:sz w:val="24"/>
          <w:szCs w:val="24"/>
          <w:lang w:val="pt-PT"/>
        </w:rPr>
      </w:pPr>
      <w:r w:rsidRPr="00D96A10">
        <w:rPr>
          <w:rFonts w:ascii="Times New Roman" w:hAnsi="Times New Roman" w:cs="Times New Roman"/>
          <w:kern w:val="2"/>
          <w:sz w:val="24"/>
          <w:szCs w:val="24"/>
          <w:lang w:val="pt-PT"/>
        </w:rPr>
        <w:t xml:space="preserve">9. </w:t>
      </w:r>
      <w:r w:rsidRPr="00D96A10">
        <w:rPr>
          <w:rFonts w:ascii="Times New Roman" w:hAnsi="Times New Roman" w:cs="Times New Roman"/>
          <w:iCs/>
          <w:color w:val="000000" w:themeColor="text1"/>
          <w:sz w:val="24"/>
          <w:szCs w:val="24"/>
          <w:lang w:val="pt-PT"/>
        </w:rPr>
        <w:t>Mokymai kontaktiniu būdu ≥ 2 specialistams. Mokymų trukmė ≥</w:t>
      </w:r>
      <w:r>
        <w:rPr>
          <w:rFonts w:ascii="Times New Roman" w:hAnsi="Times New Roman" w:cs="Times New Roman"/>
          <w:iCs/>
          <w:color w:val="000000" w:themeColor="text1"/>
          <w:sz w:val="24"/>
          <w:szCs w:val="24"/>
          <w:lang w:val="pt-PT"/>
        </w:rPr>
        <w:t>0,5</w:t>
      </w:r>
      <w:r w:rsidRPr="00D96A10">
        <w:rPr>
          <w:rFonts w:ascii="Times New Roman" w:hAnsi="Times New Roman" w:cs="Times New Roman"/>
          <w:iCs/>
          <w:color w:val="000000" w:themeColor="text1"/>
          <w:sz w:val="24"/>
          <w:szCs w:val="24"/>
          <w:lang w:val="pt-PT"/>
        </w:rPr>
        <w:t xml:space="preserve"> akademinė</w:t>
      </w:r>
      <w:r>
        <w:rPr>
          <w:rFonts w:ascii="Times New Roman" w:hAnsi="Times New Roman" w:cs="Times New Roman"/>
          <w:iCs/>
          <w:color w:val="000000" w:themeColor="text1"/>
          <w:sz w:val="24"/>
          <w:szCs w:val="24"/>
          <w:lang w:val="pt-PT"/>
        </w:rPr>
        <w:t>s</w:t>
      </w:r>
      <w:r w:rsidRPr="00D96A10">
        <w:rPr>
          <w:rFonts w:ascii="Times New Roman" w:hAnsi="Times New Roman" w:cs="Times New Roman"/>
          <w:iCs/>
          <w:color w:val="000000" w:themeColor="text1"/>
          <w:sz w:val="24"/>
          <w:szCs w:val="24"/>
          <w:lang w:val="pt-PT"/>
        </w:rPr>
        <w:t xml:space="preserve"> val.</w:t>
      </w:r>
    </w:p>
    <w:p w14:paraId="2D1A06F1" w14:textId="388E94FD" w:rsidR="00D96A10" w:rsidRDefault="00D96A10" w:rsidP="00B805C0">
      <w:pPr>
        <w:spacing w:after="0" w:line="240" w:lineRule="auto"/>
        <w:ind w:firstLine="851"/>
        <w:jc w:val="both"/>
        <w:rPr>
          <w:rFonts w:ascii="Times New Roman" w:hAnsi="Times New Roman" w:cs="Times New Roman"/>
          <w:kern w:val="2"/>
          <w:sz w:val="24"/>
          <w:szCs w:val="24"/>
          <w:lang w:val="pt-PT"/>
        </w:rPr>
      </w:pPr>
    </w:p>
    <w:p w14:paraId="40AC2F94" w14:textId="77777777" w:rsidR="00D96A10" w:rsidRDefault="00D96A10" w:rsidP="00B805C0">
      <w:pPr>
        <w:spacing w:after="0" w:line="240" w:lineRule="auto"/>
        <w:ind w:firstLine="851"/>
        <w:jc w:val="both"/>
        <w:rPr>
          <w:rFonts w:ascii="Times New Roman" w:hAnsi="Times New Roman" w:cs="Times New Roman"/>
          <w:kern w:val="2"/>
          <w:sz w:val="24"/>
          <w:szCs w:val="24"/>
          <w:lang w:val="pt-PT"/>
        </w:rPr>
      </w:pPr>
    </w:p>
    <w:p w14:paraId="4DABA09E" w14:textId="040727C2" w:rsidR="00777718" w:rsidRPr="00030346" w:rsidRDefault="00777718" w:rsidP="00A438B1">
      <w:pPr>
        <w:spacing w:after="0" w:line="240" w:lineRule="auto"/>
        <w:jc w:val="both"/>
        <w:rPr>
          <w:rFonts w:ascii="Times New Roman" w:hAnsi="Times New Roman" w:cs="Times New Roman"/>
          <w:iCs/>
          <w:strike/>
          <w:sz w:val="24"/>
          <w:szCs w:val="24"/>
          <w:lang w:val="pt-PT"/>
        </w:rPr>
      </w:pPr>
    </w:p>
    <w:p w14:paraId="3C81F8DA" w14:textId="4F22719A" w:rsidR="007547E5" w:rsidRPr="00D57427" w:rsidRDefault="007547E5" w:rsidP="007547E5">
      <w:pPr>
        <w:jc w:val="both"/>
        <w:rPr>
          <w:rFonts w:ascii="Times New Roman" w:hAnsi="Times New Roman" w:cs="Times New Roman"/>
          <w:b/>
          <w:bCs/>
          <w:iCs/>
          <w:sz w:val="24"/>
          <w:szCs w:val="24"/>
          <w:lang w:val="lt-LT"/>
        </w:rPr>
      </w:pPr>
      <w:r w:rsidRPr="00D57427">
        <w:rPr>
          <w:rFonts w:ascii="Times New Roman" w:hAnsi="Times New Roman" w:cs="Times New Roman"/>
          <w:b/>
          <w:bCs/>
          <w:iCs/>
          <w:sz w:val="24"/>
          <w:szCs w:val="24"/>
          <w:lang w:val="lt-LT"/>
        </w:rPr>
        <w:lastRenderedPageBreak/>
        <w:t xml:space="preserve">1 </w:t>
      </w:r>
      <w:r w:rsidR="00F64311" w:rsidRPr="00D57427">
        <w:rPr>
          <w:rFonts w:ascii="Times New Roman" w:hAnsi="Times New Roman" w:cs="Times New Roman"/>
          <w:b/>
          <w:bCs/>
          <w:iCs/>
          <w:sz w:val="24"/>
          <w:szCs w:val="24"/>
          <w:lang w:val="lt-LT"/>
        </w:rPr>
        <w:t>pirkimo dalis</w:t>
      </w:r>
      <w:r w:rsidRPr="00D57427">
        <w:rPr>
          <w:rFonts w:ascii="Times New Roman" w:hAnsi="Times New Roman" w:cs="Times New Roman"/>
          <w:b/>
          <w:bCs/>
          <w:iCs/>
          <w:sz w:val="24"/>
          <w:szCs w:val="24"/>
          <w:lang w:val="lt-LT"/>
        </w:rPr>
        <w:t xml:space="preserve">. </w:t>
      </w:r>
      <w:r w:rsidR="002728BB" w:rsidRPr="00D57427">
        <w:rPr>
          <w:rFonts w:ascii="Times New Roman" w:hAnsi="Times New Roman" w:cs="Times New Roman"/>
          <w:b/>
          <w:bCs/>
          <w:sz w:val="24"/>
          <w:szCs w:val="24"/>
          <w:lang w:val="lt-LT"/>
        </w:rPr>
        <w:t xml:space="preserve">Paros </w:t>
      </w:r>
      <w:r w:rsidR="002728BB" w:rsidRPr="00950EDE">
        <w:rPr>
          <w:rFonts w:ascii="Times New Roman" w:hAnsi="Times New Roman" w:cs="Times New Roman"/>
          <w:b/>
          <w:bCs/>
          <w:sz w:val="24"/>
          <w:szCs w:val="24"/>
          <w:lang w:val="lt-LT"/>
        </w:rPr>
        <w:t xml:space="preserve">EKG </w:t>
      </w:r>
      <w:r w:rsidR="00950EDE" w:rsidRPr="00950EDE">
        <w:rPr>
          <w:rFonts w:ascii="Times New Roman" w:eastAsia="Times New Roman" w:hAnsi="Times New Roman" w:cs="Times New Roman"/>
          <w:b/>
          <w:bCs/>
          <w:sz w:val="24"/>
          <w:szCs w:val="24"/>
        </w:rPr>
        <w:t>(</w:t>
      </w:r>
      <w:proofErr w:type="spellStart"/>
      <w:r w:rsidR="00950EDE" w:rsidRPr="00950EDE">
        <w:rPr>
          <w:rFonts w:ascii="Times New Roman" w:eastAsia="Times New Roman" w:hAnsi="Times New Roman" w:cs="Times New Roman"/>
          <w:b/>
          <w:bCs/>
          <w:sz w:val="24"/>
          <w:szCs w:val="24"/>
        </w:rPr>
        <w:t>elektrokardiogramos</w:t>
      </w:r>
      <w:proofErr w:type="spellEnd"/>
      <w:r w:rsidR="00950EDE" w:rsidRPr="00950EDE">
        <w:rPr>
          <w:rFonts w:ascii="Times New Roman" w:eastAsia="Times New Roman" w:hAnsi="Times New Roman" w:cs="Times New Roman"/>
          <w:b/>
          <w:bCs/>
          <w:sz w:val="24"/>
          <w:szCs w:val="24"/>
        </w:rPr>
        <w:t xml:space="preserve">) </w:t>
      </w:r>
      <w:r w:rsidR="002728BB" w:rsidRPr="00950EDE">
        <w:rPr>
          <w:rFonts w:ascii="Times New Roman" w:hAnsi="Times New Roman" w:cs="Times New Roman"/>
          <w:b/>
          <w:bCs/>
          <w:sz w:val="24"/>
          <w:szCs w:val="24"/>
          <w:lang w:val="lt-LT"/>
        </w:rPr>
        <w:t>užrašymo</w:t>
      </w:r>
      <w:r w:rsidRPr="00D57427">
        <w:rPr>
          <w:rFonts w:ascii="Times New Roman" w:hAnsi="Times New Roman" w:cs="Times New Roman"/>
          <w:b/>
          <w:bCs/>
          <w:sz w:val="24"/>
          <w:szCs w:val="24"/>
          <w:lang w:val="lt-LT"/>
        </w:rPr>
        <w:t xml:space="preserve"> aparata</w:t>
      </w:r>
      <w:r w:rsidR="00A27D0F">
        <w:rPr>
          <w:rFonts w:ascii="Times New Roman" w:hAnsi="Times New Roman" w:cs="Times New Roman"/>
          <w:b/>
          <w:bCs/>
          <w:sz w:val="24"/>
          <w:szCs w:val="24"/>
          <w:lang w:val="lt-LT"/>
        </w:rPr>
        <w:t>i</w:t>
      </w:r>
      <w:r w:rsidRPr="00D57427">
        <w:rPr>
          <w:rFonts w:ascii="Times New Roman" w:hAnsi="Times New Roman" w:cs="Times New Roman"/>
          <w:b/>
          <w:bCs/>
          <w:iCs/>
          <w:sz w:val="24"/>
          <w:szCs w:val="24"/>
          <w:lang w:val="lt-LT"/>
        </w:rPr>
        <w:t xml:space="preserve"> </w:t>
      </w:r>
    </w:p>
    <w:tbl>
      <w:tblPr>
        <w:tblStyle w:val="Lentelstinklelis"/>
        <w:tblW w:w="0" w:type="auto"/>
        <w:tblInd w:w="-5" w:type="dxa"/>
        <w:tblLook w:val="04A0" w:firstRow="1" w:lastRow="0" w:firstColumn="1" w:lastColumn="0" w:noHBand="0" w:noVBand="1"/>
      </w:tblPr>
      <w:tblGrid>
        <w:gridCol w:w="1054"/>
        <w:gridCol w:w="3620"/>
        <w:gridCol w:w="3655"/>
        <w:gridCol w:w="2519"/>
        <w:gridCol w:w="4284"/>
      </w:tblGrid>
      <w:tr w:rsidR="00DC355B" w:rsidRPr="00950EDE" w14:paraId="3563B9DD" w14:textId="77777777" w:rsidTr="00B86F77">
        <w:tc>
          <w:tcPr>
            <w:tcW w:w="1054" w:type="dxa"/>
            <w:tcBorders>
              <w:top w:val="single" w:sz="4" w:space="0" w:color="000000"/>
              <w:left w:val="single" w:sz="4" w:space="0" w:color="000000"/>
              <w:bottom w:val="single" w:sz="4" w:space="0" w:color="000000"/>
              <w:right w:val="single" w:sz="4" w:space="0" w:color="000000"/>
            </w:tcBorders>
          </w:tcPr>
          <w:p w14:paraId="6134A2BA"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Eil. Nr.</w:t>
            </w:r>
          </w:p>
        </w:tc>
        <w:tc>
          <w:tcPr>
            <w:tcW w:w="3620" w:type="dxa"/>
            <w:tcBorders>
              <w:top w:val="single" w:sz="4" w:space="0" w:color="000000"/>
              <w:left w:val="single" w:sz="4" w:space="0" w:color="000000"/>
              <w:bottom w:val="single" w:sz="4" w:space="0" w:color="000000"/>
              <w:right w:val="single" w:sz="4" w:space="0" w:color="000000"/>
            </w:tcBorders>
          </w:tcPr>
          <w:p w14:paraId="3B53AA1D"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Parametrai (specifikacija)</w:t>
            </w:r>
          </w:p>
        </w:tc>
        <w:tc>
          <w:tcPr>
            <w:tcW w:w="3655" w:type="dxa"/>
            <w:tcBorders>
              <w:top w:val="single" w:sz="4" w:space="0" w:color="000000"/>
              <w:left w:val="single" w:sz="4" w:space="0" w:color="000000"/>
              <w:bottom w:val="single" w:sz="4" w:space="0" w:color="000000"/>
              <w:right w:val="single" w:sz="4" w:space="0" w:color="000000"/>
            </w:tcBorders>
          </w:tcPr>
          <w:p w14:paraId="13B1EDA2"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Reikalaujamos parametrų reikšmės</w:t>
            </w:r>
          </w:p>
        </w:tc>
        <w:tc>
          <w:tcPr>
            <w:tcW w:w="2519" w:type="dxa"/>
            <w:tcBorders>
              <w:top w:val="single" w:sz="4" w:space="0" w:color="000000"/>
              <w:left w:val="single" w:sz="4" w:space="0" w:color="000000"/>
              <w:bottom w:val="single" w:sz="4" w:space="0" w:color="000000"/>
              <w:right w:val="single" w:sz="4" w:space="0" w:color="000000"/>
            </w:tcBorders>
          </w:tcPr>
          <w:p w14:paraId="05342DDF" w14:textId="77777777" w:rsidR="00041618" w:rsidRPr="00E0166D" w:rsidRDefault="00041618" w:rsidP="00041618">
            <w:pPr>
              <w:suppressAutoHyphens/>
              <w:autoSpaceDN w:val="0"/>
              <w:jc w:val="center"/>
              <w:textAlignment w:val="baseline"/>
              <w:rPr>
                <w:rFonts w:ascii="Times New Roman" w:eastAsia="Times New Roman" w:hAnsi="Times New Roman" w:cs="Times New Roman"/>
                <w:b/>
                <w:sz w:val="24"/>
                <w:szCs w:val="24"/>
              </w:rPr>
            </w:pPr>
            <w:r w:rsidRPr="00E0166D">
              <w:rPr>
                <w:rFonts w:ascii="Times New Roman" w:eastAsia="Times New Roman" w:hAnsi="Times New Roman" w:cs="Times New Roman"/>
                <w:b/>
                <w:sz w:val="24"/>
                <w:szCs w:val="24"/>
              </w:rPr>
              <w:t>Tiekėjo siūlomų parametrų reikšmės</w:t>
            </w:r>
          </w:p>
          <w:p w14:paraId="1CD71217" w14:textId="005212C3" w:rsidR="00DC355B" w:rsidRPr="00E0166D" w:rsidRDefault="00041618" w:rsidP="00041618">
            <w:pPr>
              <w:jc w:val="both"/>
              <w:rPr>
                <w:rFonts w:ascii="Times New Roman" w:eastAsia="Calibri" w:hAnsi="Times New Roman" w:cs="Times New Roman"/>
                <w:sz w:val="24"/>
                <w:szCs w:val="24"/>
              </w:rPr>
            </w:pPr>
            <w:r w:rsidRPr="00E0166D">
              <w:rPr>
                <w:rFonts w:ascii="Times New Roman" w:eastAsia="Times New Roman" w:hAnsi="Times New Roman" w:cs="Times New Roman"/>
                <w:bCs/>
                <w:i/>
                <w:iCs/>
                <w:sz w:val="24"/>
                <w:szCs w:val="24"/>
              </w:rPr>
              <w:t>(privaloma užpildyti</w:t>
            </w:r>
            <w:r w:rsidR="00582D2F" w:rsidRPr="00E0166D">
              <w:rPr>
                <w:rFonts w:ascii="Times New Roman" w:eastAsia="Times New Roman" w:hAnsi="Times New Roman" w:cs="Times New Roman"/>
                <w:bCs/>
                <w:i/>
                <w:iCs/>
                <w:sz w:val="24"/>
                <w:szCs w:val="24"/>
              </w:rPr>
              <w:t>)</w:t>
            </w:r>
          </w:p>
        </w:tc>
        <w:tc>
          <w:tcPr>
            <w:tcW w:w="4284" w:type="dxa"/>
            <w:tcBorders>
              <w:top w:val="single" w:sz="4" w:space="0" w:color="000000"/>
              <w:left w:val="single" w:sz="4" w:space="0" w:color="000000"/>
              <w:bottom w:val="single" w:sz="4" w:space="0" w:color="000000"/>
              <w:right w:val="single" w:sz="4" w:space="0" w:color="000000"/>
            </w:tcBorders>
          </w:tcPr>
          <w:p w14:paraId="01DDCF3B" w14:textId="2AE0F55F" w:rsidR="00DC355B" w:rsidRPr="00E0166D" w:rsidRDefault="00041618"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bCs/>
                <w:iCs/>
                <w:sz w:val="24"/>
                <w:szCs w:val="24"/>
              </w:rPr>
              <w:t>Nuoroda į nurodytą parametrą, patvirtinantį gamintojo dokumento (</w:t>
            </w:r>
            <w:r w:rsidRPr="00E0166D">
              <w:rPr>
                <w:rFonts w:ascii="Times New Roman" w:eastAsia="Times New Roman" w:hAnsi="Times New Roman" w:cs="Times New Roman"/>
                <w:b/>
                <w:bCs/>
                <w:i/>
                <w:iCs/>
                <w:sz w:val="24"/>
                <w:szCs w:val="24"/>
                <w:bdr w:val="nil"/>
              </w:rPr>
              <w:t>katalogo/ bukleto/brošiūros/instrukcijos</w:t>
            </w:r>
            <w:r w:rsidR="00E0166D" w:rsidRPr="00E0166D">
              <w:rPr>
                <w:rFonts w:ascii="Times New Roman" w:eastAsia="Times New Roman" w:hAnsi="Times New Roman" w:cs="Times New Roman"/>
                <w:b/>
                <w:bCs/>
                <w:i/>
                <w:iCs/>
                <w:sz w:val="24"/>
                <w:szCs w:val="24"/>
                <w:bdr w:val="nil"/>
              </w:rPr>
              <w:t>/aprašymo</w:t>
            </w:r>
            <w:r w:rsidRPr="00E0166D">
              <w:rPr>
                <w:rFonts w:ascii="Times New Roman" w:eastAsia="Times New Roman" w:hAnsi="Times New Roman" w:cs="Times New Roman"/>
                <w:b/>
                <w:bCs/>
                <w:sz w:val="24"/>
                <w:szCs w:val="24"/>
                <w:bdr w:val="nil"/>
              </w:rPr>
              <w:t xml:space="preserve">) </w:t>
            </w:r>
            <w:r w:rsidRPr="00E0166D">
              <w:rPr>
                <w:rFonts w:ascii="Times New Roman" w:eastAsia="Times New Roman" w:hAnsi="Times New Roman" w:cs="Times New Roman"/>
                <w:i/>
                <w:iCs/>
                <w:sz w:val="24"/>
                <w:szCs w:val="24"/>
                <w:bdr w:val="nil"/>
              </w:rPr>
              <w:t>(išskyrus numatytas išimtis)</w:t>
            </w:r>
            <w:r w:rsidRPr="00E0166D">
              <w:rPr>
                <w:rFonts w:ascii="Times New Roman" w:eastAsia="Times New Roman" w:hAnsi="Times New Roman" w:cs="Times New Roman"/>
                <w:b/>
                <w:bCs/>
                <w:sz w:val="24"/>
                <w:szCs w:val="24"/>
                <w:bdr w:val="nil"/>
              </w:rPr>
              <w:t xml:space="preserve"> puslapį, kuriame yra atžyma apie siūlomos prekės atitikimą reikalavimui </w:t>
            </w:r>
            <w:r w:rsidRPr="00E0166D">
              <w:rPr>
                <w:rFonts w:ascii="Times New Roman" w:eastAsia="Times New Roman" w:hAnsi="Times New Roman" w:cs="Times New Roman"/>
                <w:bCs/>
                <w:i/>
                <w:iCs/>
                <w:sz w:val="24"/>
                <w:szCs w:val="24"/>
              </w:rPr>
              <w:t xml:space="preserve">(privaloma užpildyti) </w:t>
            </w:r>
          </w:p>
        </w:tc>
      </w:tr>
      <w:tr w:rsidR="00DC355B" w:rsidRPr="00E0166D" w14:paraId="3F6CA1F1" w14:textId="77777777" w:rsidTr="00B86F77">
        <w:tc>
          <w:tcPr>
            <w:tcW w:w="1054" w:type="dxa"/>
            <w:tcBorders>
              <w:top w:val="single" w:sz="4" w:space="0" w:color="auto"/>
              <w:left w:val="single" w:sz="4" w:space="0" w:color="auto"/>
              <w:bottom w:val="single" w:sz="4" w:space="0" w:color="auto"/>
              <w:right w:val="single" w:sz="4" w:space="0" w:color="auto"/>
            </w:tcBorders>
          </w:tcPr>
          <w:p w14:paraId="4DDE2C4D" w14:textId="77777777" w:rsidR="00DC355B" w:rsidRPr="00E0166D" w:rsidRDefault="00DC355B" w:rsidP="00DC355B">
            <w:pPr>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1. </w:t>
            </w:r>
          </w:p>
        </w:tc>
        <w:tc>
          <w:tcPr>
            <w:tcW w:w="3620" w:type="dxa"/>
            <w:tcBorders>
              <w:top w:val="single" w:sz="4" w:space="0" w:color="auto"/>
              <w:left w:val="single" w:sz="4" w:space="0" w:color="auto"/>
              <w:bottom w:val="single" w:sz="4" w:space="0" w:color="auto"/>
              <w:right w:val="single" w:sz="4" w:space="0" w:color="auto"/>
            </w:tcBorders>
          </w:tcPr>
          <w:p w14:paraId="5F566EB9" w14:textId="7B8CF1CA" w:rsidR="00DC355B" w:rsidRPr="00E0166D" w:rsidRDefault="00DC355B" w:rsidP="00DC355B">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rPr>
              <w:t xml:space="preserve">Paros EKG </w:t>
            </w:r>
            <w:r w:rsidR="00237436" w:rsidRPr="00E0166D">
              <w:rPr>
                <w:rFonts w:ascii="Times New Roman" w:eastAsia="Times New Roman" w:hAnsi="Times New Roman" w:cs="Times New Roman"/>
                <w:sz w:val="24"/>
                <w:szCs w:val="24"/>
              </w:rPr>
              <w:t xml:space="preserve">(elektrokardiogramos) </w:t>
            </w:r>
            <w:r w:rsidRPr="00E0166D">
              <w:rPr>
                <w:rFonts w:ascii="Times New Roman" w:eastAsia="Times New Roman" w:hAnsi="Times New Roman" w:cs="Times New Roman"/>
                <w:sz w:val="24"/>
                <w:szCs w:val="24"/>
              </w:rPr>
              <w:t>užrašymo aparatas</w:t>
            </w:r>
          </w:p>
        </w:tc>
        <w:tc>
          <w:tcPr>
            <w:tcW w:w="3655" w:type="dxa"/>
            <w:tcBorders>
              <w:top w:val="single" w:sz="4" w:space="0" w:color="auto"/>
              <w:left w:val="single" w:sz="4" w:space="0" w:color="auto"/>
              <w:bottom w:val="single" w:sz="4" w:space="0" w:color="auto"/>
              <w:right w:val="single" w:sz="4" w:space="0" w:color="auto"/>
            </w:tcBorders>
          </w:tcPr>
          <w:p w14:paraId="11E28680" w14:textId="0B433EFD" w:rsidR="00DC355B" w:rsidRPr="00E0166D" w:rsidRDefault="00DC355B" w:rsidP="00DC355B">
            <w:pPr>
              <w:jc w:val="both"/>
              <w:rPr>
                <w:rFonts w:ascii="Times New Roman" w:eastAsia="Calibri" w:hAnsi="Times New Roman" w:cs="Times New Roman"/>
                <w:bCs/>
                <w:sz w:val="24"/>
                <w:szCs w:val="24"/>
              </w:rPr>
            </w:pPr>
            <w:r w:rsidRPr="00E0166D">
              <w:rPr>
                <w:rFonts w:ascii="Times New Roman" w:eastAsia="Times New Roman" w:hAnsi="Times New Roman" w:cs="Times New Roman"/>
                <w:bCs/>
                <w:sz w:val="24"/>
                <w:szCs w:val="24"/>
                <w:lang w:eastAsia="lt-LT"/>
              </w:rPr>
              <w:t>2 vnt.</w:t>
            </w:r>
          </w:p>
        </w:tc>
        <w:tc>
          <w:tcPr>
            <w:tcW w:w="2519" w:type="dxa"/>
          </w:tcPr>
          <w:p w14:paraId="3A4EA76E" w14:textId="2A4BD6D4" w:rsidR="00DC355B" w:rsidRPr="00E0166D" w:rsidRDefault="00E0166D" w:rsidP="00DC355B">
            <w:pPr>
              <w:jc w:val="both"/>
              <w:rPr>
                <w:rFonts w:ascii="Times New Roman" w:eastAsia="Calibri" w:hAnsi="Times New Roman" w:cs="Times New Roman"/>
                <w:i/>
                <w:iCs/>
                <w:sz w:val="24"/>
                <w:szCs w:val="24"/>
              </w:rPr>
            </w:pPr>
            <w:r w:rsidRPr="00E0166D">
              <w:rPr>
                <w:rFonts w:ascii="Times New Roman" w:eastAsia="Calibri" w:hAnsi="Times New Roman" w:cs="Times New Roman"/>
                <w:i/>
                <w:iCs/>
                <w:sz w:val="24"/>
                <w:szCs w:val="24"/>
              </w:rPr>
              <w:t>Tiekėjas turi nurodyti modelį, gamintoją</w:t>
            </w:r>
          </w:p>
        </w:tc>
        <w:tc>
          <w:tcPr>
            <w:tcW w:w="4284" w:type="dxa"/>
          </w:tcPr>
          <w:p w14:paraId="7679F303" w14:textId="77777777" w:rsidR="00DC355B" w:rsidRPr="00E0166D" w:rsidRDefault="00DC355B" w:rsidP="00DC355B">
            <w:pPr>
              <w:jc w:val="both"/>
              <w:rPr>
                <w:rFonts w:ascii="Times New Roman" w:eastAsia="Calibri" w:hAnsi="Times New Roman" w:cs="Times New Roman"/>
                <w:sz w:val="24"/>
                <w:szCs w:val="24"/>
              </w:rPr>
            </w:pPr>
          </w:p>
        </w:tc>
      </w:tr>
      <w:tr w:rsidR="00DC355B" w:rsidRPr="00E0166D" w14:paraId="1139BD30" w14:textId="77777777" w:rsidTr="00B86F77">
        <w:tc>
          <w:tcPr>
            <w:tcW w:w="1054" w:type="dxa"/>
            <w:tcBorders>
              <w:top w:val="single" w:sz="4" w:space="0" w:color="auto"/>
              <w:left w:val="single" w:sz="4" w:space="0" w:color="auto"/>
              <w:bottom w:val="single" w:sz="4" w:space="0" w:color="auto"/>
              <w:right w:val="single" w:sz="4" w:space="0" w:color="auto"/>
            </w:tcBorders>
          </w:tcPr>
          <w:p w14:paraId="458D6B19"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hAnsi="Times New Roman" w:cs="Times New Roman"/>
                <w:sz w:val="24"/>
                <w:szCs w:val="24"/>
              </w:rPr>
              <w:t>2.</w:t>
            </w:r>
          </w:p>
        </w:tc>
        <w:tc>
          <w:tcPr>
            <w:tcW w:w="3620" w:type="dxa"/>
            <w:tcBorders>
              <w:top w:val="single" w:sz="4" w:space="0" w:color="auto"/>
              <w:left w:val="single" w:sz="4" w:space="0" w:color="auto"/>
              <w:bottom w:val="single" w:sz="4" w:space="0" w:color="auto"/>
              <w:right w:val="single" w:sz="4" w:space="0" w:color="auto"/>
            </w:tcBorders>
          </w:tcPr>
          <w:p w14:paraId="5D528209" w14:textId="26C52B6E" w:rsidR="00DC355B" w:rsidRPr="00E0166D" w:rsidRDefault="00DC355B" w:rsidP="00DC355B">
            <w:pPr>
              <w:jc w:val="both"/>
              <w:rPr>
                <w:rFonts w:ascii="Times New Roman" w:eastAsia="Times New Roman" w:hAnsi="Times New Roman" w:cs="Times New Roman"/>
                <w:sz w:val="24"/>
                <w:szCs w:val="24"/>
              </w:rPr>
            </w:pPr>
            <w:proofErr w:type="spellStart"/>
            <w:r w:rsidRPr="00E0166D">
              <w:rPr>
                <w:rFonts w:ascii="Times New Roman" w:eastAsia="Times New Roman" w:hAnsi="Times New Roman" w:cs="Times New Roman"/>
                <w:sz w:val="24"/>
                <w:szCs w:val="24"/>
                <w:lang w:eastAsia="lt-LT"/>
              </w:rPr>
              <w:t>Holterio</w:t>
            </w:r>
            <w:proofErr w:type="spellEnd"/>
            <w:r w:rsidRPr="00E0166D">
              <w:rPr>
                <w:rFonts w:ascii="Times New Roman" w:eastAsia="Times New Roman" w:hAnsi="Times New Roman" w:cs="Times New Roman"/>
                <w:sz w:val="24"/>
                <w:szCs w:val="24"/>
                <w:lang w:eastAsia="lt-LT"/>
              </w:rPr>
              <w:t xml:space="preserve"> kanalų skaičius</w:t>
            </w:r>
          </w:p>
        </w:tc>
        <w:tc>
          <w:tcPr>
            <w:tcW w:w="3655" w:type="dxa"/>
            <w:tcBorders>
              <w:top w:val="single" w:sz="4" w:space="0" w:color="auto"/>
              <w:left w:val="single" w:sz="4" w:space="0" w:color="auto"/>
              <w:bottom w:val="single" w:sz="4" w:space="0" w:color="auto"/>
              <w:right w:val="single" w:sz="4" w:space="0" w:color="auto"/>
            </w:tcBorders>
          </w:tcPr>
          <w:p w14:paraId="415378F3" w14:textId="2FFEF130"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sz w:val="24"/>
                <w:szCs w:val="24"/>
                <w:lang w:eastAsia="lt-LT"/>
              </w:rPr>
              <w:t>≥ 3 kanalų</w:t>
            </w:r>
          </w:p>
        </w:tc>
        <w:tc>
          <w:tcPr>
            <w:tcW w:w="2519" w:type="dxa"/>
          </w:tcPr>
          <w:p w14:paraId="3A53C869" w14:textId="2BAC9B70" w:rsidR="00DC355B" w:rsidRPr="00E0166D" w:rsidRDefault="00DC355B" w:rsidP="00DC355B">
            <w:pPr>
              <w:jc w:val="both"/>
              <w:rPr>
                <w:rFonts w:ascii="Times New Roman" w:eastAsia="Calibri" w:hAnsi="Times New Roman" w:cs="Times New Roman"/>
                <w:sz w:val="24"/>
                <w:szCs w:val="24"/>
              </w:rPr>
            </w:pPr>
          </w:p>
        </w:tc>
        <w:tc>
          <w:tcPr>
            <w:tcW w:w="4284" w:type="dxa"/>
          </w:tcPr>
          <w:p w14:paraId="3B3C3E95" w14:textId="2BA0E037" w:rsidR="00DC355B" w:rsidRPr="00E0166D" w:rsidRDefault="00DC355B" w:rsidP="00DC355B">
            <w:pPr>
              <w:jc w:val="both"/>
              <w:rPr>
                <w:rFonts w:ascii="Times New Roman" w:eastAsia="Calibri" w:hAnsi="Times New Roman" w:cs="Times New Roman"/>
                <w:sz w:val="24"/>
                <w:szCs w:val="24"/>
              </w:rPr>
            </w:pPr>
          </w:p>
        </w:tc>
      </w:tr>
      <w:tr w:rsidR="00DC355B" w:rsidRPr="00E0166D" w14:paraId="2B4CE59A" w14:textId="77777777" w:rsidTr="00B86F77">
        <w:tc>
          <w:tcPr>
            <w:tcW w:w="1054" w:type="dxa"/>
            <w:tcBorders>
              <w:top w:val="single" w:sz="4" w:space="0" w:color="auto"/>
              <w:left w:val="single" w:sz="4" w:space="0" w:color="auto"/>
              <w:bottom w:val="single" w:sz="4" w:space="0" w:color="auto"/>
              <w:right w:val="single" w:sz="4" w:space="0" w:color="auto"/>
            </w:tcBorders>
          </w:tcPr>
          <w:p w14:paraId="0FEE1A3D" w14:textId="6DABC77E"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3.</w:t>
            </w:r>
          </w:p>
        </w:tc>
        <w:tc>
          <w:tcPr>
            <w:tcW w:w="3620" w:type="dxa"/>
            <w:tcBorders>
              <w:top w:val="single" w:sz="4" w:space="0" w:color="auto"/>
              <w:left w:val="single" w:sz="4" w:space="0" w:color="auto"/>
              <w:bottom w:val="single" w:sz="4" w:space="0" w:color="auto"/>
              <w:right w:val="single" w:sz="4" w:space="0" w:color="auto"/>
            </w:tcBorders>
          </w:tcPr>
          <w:p w14:paraId="3C714EE2" w14:textId="203BBD9A" w:rsidR="00DC355B" w:rsidRPr="00E0166D" w:rsidRDefault="00DC355B" w:rsidP="00DC355B">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Apsauga</w:t>
            </w:r>
          </w:p>
        </w:tc>
        <w:tc>
          <w:tcPr>
            <w:tcW w:w="3655" w:type="dxa"/>
            <w:tcBorders>
              <w:top w:val="single" w:sz="4" w:space="0" w:color="auto"/>
              <w:left w:val="single" w:sz="4" w:space="0" w:color="auto"/>
              <w:bottom w:val="single" w:sz="4" w:space="0" w:color="auto"/>
              <w:right w:val="single" w:sz="4" w:space="0" w:color="auto"/>
            </w:tcBorders>
          </w:tcPr>
          <w:p w14:paraId="61EBFAD5" w14:textId="71E1A254" w:rsidR="00DC355B" w:rsidRPr="00E0166D" w:rsidRDefault="00DC355B" w:rsidP="00DC355B">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 IP22</w:t>
            </w:r>
          </w:p>
        </w:tc>
        <w:tc>
          <w:tcPr>
            <w:tcW w:w="2519" w:type="dxa"/>
          </w:tcPr>
          <w:p w14:paraId="3502A934" w14:textId="17D3DFB2" w:rsidR="00DC355B" w:rsidRPr="00E0166D" w:rsidRDefault="00DC355B" w:rsidP="00DC355B">
            <w:pPr>
              <w:jc w:val="both"/>
              <w:rPr>
                <w:rFonts w:ascii="Times New Roman" w:eastAsia="Calibri" w:hAnsi="Times New Roman" w:cs="Times New Roman"/>
                <w:sz w:val="24"/>
                <w:szCs w:val="24"/>
              </w:rPr>
            </w:pPr>
          </w:p>
        </w:tc>
        <w:tc>
          <w:tcPr>
            <w:tcW w:w="4284" w:type="dxa"/>
            <w:tcBorders>
              <w:top w:val="single" w:sz="4" w:space="0" w:color="auto"/>
              <w:left w:val="single" w:sz="4" w:space="0" w:color="auto"/>
              <w:bottom w:val="single" w:sz="4" w:space="0" w:color="auto"/>
              <w:right w:val="single" w:sz="4" w:space="0" w:color="auto"/>
            </w:tcBorders>
            <w:vAlign w:val="center"/>
          </w:tcPr>
          <w:p w14:paraId="4221F1FA" w14:textId="4145BE43" w:rsidR="00DC355B" w:rsidRPr="00E0166D" w:rsidRDefault="00DC355B" w:rsidP="00DC355B">
            <w:pPr>
              <w:jc w:val="both"/>
              <w:rPr>
                <w:rFonts w:ascii="Times New Roman" w:eastAsia="Calibri" w:hAnsi="Times New Roman" w:cs="Times New Roman"/>
                <w:sz w:val="24"/>
                <w:szCs w:val="24"/>
              </w:rPr>
            </w:pPr>
          </w:p>
        </w:tc>
      </w:tr>
      <w:tr w:rsidR="00DC355B" w:rsidRPr="00E0166D" w14:paraId="7F7F6E76" w14:textId="77777777" w:rsidTr="00B86F77">
        <w:tc>
          <w:tcPr>
            <w:tcW w:w="1054" w:type="dxa"/>
            <w:tcBorders>
              <w:top w:val="single" w:sz="4" w:space="0" w:color="auto"/>
              <w:left w:val="single" w:sz="4" w:space="0" w:color="auto"/>
              <w:bottom w:val="single" w:sz="4" w:space="0" w:color="auto"/>
              <w:right w:val="single" w:sz="4" w:space="0" w:color="auto"/>
            </w:tcBorders>
          </w:tcPr>
          <w:p w14:paraId="6F1B92DB" w14:textId="15930031" w:rsidR="00DC355B" w:rsidRPr="00E0166D" w:rsidRDefault="00DC355B" w:rsidP="00DC355B">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4.</w:t>
            </w:r>
          </w:p>
        </w:tc>
        <w:tc>
          <w:tcPr>
            <w:tcW w:w="3620" w:type="dxa"/>
            <w:tcBorders>
              <w:top w:val="single" w:sz="4" w:space="0" w:color="auto"/>
              <w:left w:val="single" w:sz="4" w:space="0" w:color="auto"/>
              <w:bottom w:val="single" w:sz="4" w:space="0" w:color="auto"/>
              <w:right w:val="single" w:sz="4" w:space="0" w:color="auto"/>
            </w:tcBorders>
          </w:tcPr>
          <w:p w14:paraId="0FDDD326" w14:textId="39C0DA96" w:rsidR="00DC355B" w:rsidRPr="00E0166D" w:rsidRDefault="00AA0D87" w:rsidP="00DC355B">
            <w:pPr>
              <w:jc w:val="both"/>
              <w:rPr>
                <w:rFonts w:ascii="Times New Roman" w:eastAsia="Times New Roman" w:hAnsi="Times New Roman" w:cs="Times New Roman"/>
                <w:sz w:val="24"/>
                <w:szCs w:val="24"/>
                <w:lang w:eastAsia="lt-LT"/>
              </w:rPr>
            </w:pPr>
            <w:r w:rsidRPr="007A0722">
              <w:rPr>
                <w:rFonts w:ascii="Times New Roman" w:eastAsia="Times New Roman" w:hAnsi="Times New Roman" w:cs="Times New Roman"/>
                <w:sz w:val="24"/>
                <w:szCs w:val="24"/>
                <w:lang w:eastAsia="lt-LT"/>
              </w:rPr>
              <w:t xml:space="preserve">Integruotas ekranas </w:t>
            </w:r>
            <w:r w:rsidRPr="007A0722">
              <w:rPr>
                <w:rFonts w:ascii="Times New Roman" w:eastAsia="Calibri" w:hAnsi="Times New Roman" w:cs="Times New Roman"/>
                <w:sz w:val="24"/>
                <w:szCs w:val="24"/>
              </w:rPr>
              <w:t xml:space="preserve">arba </w:t>
            </w:r>
            <w:r w:rsidRPr="00313C45">
              <w:rPr>
                <w:rFonts w:ascii="Times New Roman" w:eastAsia="Calibri" w:hAnsi="Times New Roman" w:cs="Times New Roman"/>
                <w:sz w:val="24"/>
                <w:szCs w:val="24"/>
              </w:rPr>
              <w:t xml:space="preserve">talpinami duomenys realiu laiku tinkle </w:t>
            </w:r>
            <w:proofErr w:type="spellStart"/>
            <w:r w:rsidRPr="00313C45">
              <w:rPr>
                <w:rFonts w:ascii="Times New Roman" w:eastAsia="Calibri" w:hAnsi="Times New Roman" w:cs="Times New Roman"/>
                <w:sz w:val="24"/>
                <w:szCs w:val="24"/>
              </w:rPr>
              <w:t>wifi</w:t>
            </w:r>
            <w:proofErr w:type="spellEnd"/>
            <w:r w:rsidRPr="00313C45">
              <w:rPr>
                <w:rFonts w:ascii="Times New Roman" w:eastAsia="Calibri" w:hAnsi="Times New Roman" w:cs="Times New Roman"/>
                <w:sz w:val="24"/>
                <w:szCs w:val="24"/>
              </w:rPr>
              <w:t xml:space="preserve"> bevielio ryšio pagalba, duomenys pasiekiami iš kompiuterio neprijungus jo tiesiogiai prie įrenginio. Įrenginys jungiamas prie bendro tinklo.</w:t>
            </w:r>
          </w:p>
        </w:tc>
        <w:tc>
          <w:tcPr>
            <w:tcW w:w="3655" w:type="dxa"/>
            <w:tcBorders>
              <w:top w:val="single" w:sz="4" w:space="0" w:color="auto"/>
              <w:left w:val="single" w:sz="4" w:space="0" w:color="auto"/>
              <w:bottom w:val="single" w:sz="4" w:space="0" w:color="auto"/>
              <w:right w:val="single" w:sz="4" w:space="0" w:color="auto"/>
            </w:tcBorders>
          </w:tcPr>
          <w:p w14:paraId="4BFA0862" w14:textId="598E9591"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sz w:val="24"/>
                <w:szCs w:val="24"/>
                <w:lang w:eastAsia="lt-LT"/>
              </w:rPr>
              <w:t>Būtinas</w:t>
            </w:r>
          </w:p>
        </w:tc>
        <w:tc>
          <w:tcPr>
            <w:tcW w:w="2519" w:type="dxa"/>
          </w:tcPr>
          <w:p w14:paraId="52207E8D" w14:textId="3639787F" w:rsidR="00DC355B" w:rsidRPr="00E0166D" w:rsidRDefault="00DC355B" w:rsidP="00DC355B">
            <w:pPr>
              <w:jc w:val="both"/>
              <w:rPr>
                <w:rFonts w:ascii="Times New Roman" w:eastAsia="Calibri" w:hAnsi="Times New Roman" w:cs="Times New Roman"/>
                <w:sz w:val="24"/>
                <w:szCs w:val="24"/>
              </w:rPr>
            </w:pPr>
          </w:p>
        </w:tc>
        <w:tc>
          <w:tcPr>
            <w:tcW w:w="4284" w:type="dxa"/>
          </w:tcPr>
          <w:p w14:paraId="43A3D717" w14:textId="2CA140F5" w:rsidR="00DC355B" w:rsidRPr="00E0166D" w:rsidRDefault="00DC355B" w:rsidP="00DC355B">
            <w:pPr>
              <w:jc w:val="both"/>
              <w:rPr>
                <w:rFonts w:ascii="Times New Roman" w:eastAsia="Calibri" w:hAnsi="Times New Roman" w:cs="Times New Roman"/>
                <w:sz w:val="24"/>
                <w:szCs w:val="24"/>
              </w:rPr>
            </w:pPr>
          </w:p>
        </w:tc>
      </w:tr>
      <w:tr w:rsidR="00DC355B" w:rsidRPr="00E0166D" w14:paraId="18459A1F" w14:textId="77777777" w:rsidTr="00B86F77">
        <w:tc>
          <w:tcPr>
            <w:tcW w:w="1054" w:type="dxa"/>
            <w:tcBorders>
              <w:top w:val="single" w:sz="4" w:space="0" w:color="auto"/>
              <w:left w:val="single" w:sz="4" w:space="0" w:color="auto"/>
              <w:bottom w:val="single" w:sz="4" w:space="0" w:color="auto"/>
              <w:right w:val="single" w:sz="4" w:space="0" w:color="auto"/>
            </w:tcBorders>
          </w:tcPr>
          <w:p w14:paraId="1622AEC2" w14:textId="63C564F2"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5.</w:t>
            </w:r>
          </w:p>
        </w:tc>
        <w:tc>
          <w:tcPr>
            <w:tcW w:w="3620" w:type="dxa"/>
            <w:tcBorders>
              <w:top w:val="single" w:sz="4" w:space="0" w:color="auto"/>
              <w:left w:val="single" w:sz="4" w:space="0" w:color="auto"/>
              <w:bottom w:val="single" w:sz="4" w:space="0" w:color="auto"/>
              <w:right w:val="single" w:sz="4" w:space="0" w:color="auto"/>
            </w:tcBorders>
          </w:tcPr>
          <w:p w14:paraId="4B97082B" w14:textId="381F1476" w:rsidR="00DC355B" w:rsidRPr="00E0166D" w:rsidRDefault="00DC355B" w:rsidP="00DC355B">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Atmintis</w:t>
            </w:r>
          </w:p>
        </w:tc>
        <w:tc>
          <w:tcPr>
            <w:tcW w:w="3655" w:type="dxa"/>
            <w:tcBorders>
              <w:top w:val="single" w:sz="4" w:space="0" w:color="auto"/>
              <w:left w:val="single" w:sz="4" w:space="0" w:color="auto"/>
              <w:bottom w:val="single" w:sz="4" w:space="0" w:color="auto"/>
              <w:right w:val="single" w:sz="4" w:space="0" w:color="auto"/>
            </w:tcBorders>
          </w:tcPr>
          <w:p w14:paraId="7C2127BB" w14:textId="064023B5" w:rsidR="00DC355B" w:rsidRPr="00E0166D" w:rsidRDefault="00DC355B" w:rsidP="00DC355B">
            <w:pPr>
              <w:jc w:val="both"/>
              <w:rPr>
                <w:rFonts w:ascii="Times New Roman" w:eastAsia="Times New Roman" w:hAnsi="Times New Roman" w:cs="Times New Roman"/>
                <w:color w:val="EE0000"/>
                <w:sz w:val="24"/>
                <w:szCs w:val="24"/>
                <w:lang w:eastAsia="lt-LT"/>
              </w:rPr>
            </w:pPr>
            <w:r w:rsidRPr="00E0166D">
              <w:rPr>
                <w:rFonts w:ascii="Times New Roman" w:eastAsia="Times New Roman" w:hAnsi="Times New Roman" w:cs="Times New Roman"/>
                <w:sz w:val="24"/>
                <w:szCs w:val="24"/>
                <w:lang w:eastAsia="lt-LT"/>
              </w:rPr>
              <w:t xml:space="preserve">≥ 4 GB </w:t>
            </w:r>
          </w:p>
        </w:tc>
        <w:tc>
          <w:tcPr>
            <w:tcW w:w="2519" w:type="dxa"/>
          </w:tcPr>
          <w:p w14:paraId="1EFE2BD1" w14:textId="55D068E4" w:rsidR="00DC355B" w:rsidRPr="00E0166D" w:rsidRDefault="00DC355B" w:rsidP="00DC355B">
            <w:pPr>
              <w:jc w:val="both"/>
              <w:rPr>
                <w:rFonts w:ascii="Times New Roman" w:eastAsia="Calibri" w:hAnsi="Times New Roman" w:cs="Times New Roman"/>
                <w:sz w:val="24"/>
                <w:szCs w:val="24"/>
              </w:rPr>
            </w:pPr>
          </w:p>
        </w:tc>
        <w:tc>
          <w:tcPr>
            <w:tcW w:w="4284" w:type="dxa"/>
          </w:tcPr>
          <w:p w14:paraId="17E3C692" w14:textId="6D4FE215" w:rsidR="00DC355B" w:rsidRPr="00E0166D" w:rsidRDefault="00DC355B" w:rsidP="00DC355B">
            <w:pPr>
              <w:jc w:val="both"/>
              <w:rPr>
                <w:rFonts w:ascii="Times New Roman" w:eastAsia="Calibri" w:hAnsi="Times New Roman" w:cs="Times New Roman"/>
                <w:sz w:val="24"/>
                <w:szCs w:val="24"/>
              </w:rPr>
            </w:pPr>
          </w:p>
        </w:tc>
      </w:tr>
      <w:tr w:rsidR="00DC355B" w:rsidRPr="00950EDE" w14:paraId="14CF046E" w14:textId="77777777" w:rsidTr="00B86F77">
        <w:tc>
          <w:tcPr>
            <w:tcW w:w="1054" w:type="dxa"/>
            <w:tcBorders>
              <w:top w:val="single" w:sz="4" w:space="0" w:color="auto"/>
              <w:left w:val="single" w:sz="4" w:space="0" w:color="auto"/>
              <w:bottom w:val="single" w:sz="4" w:space="0" w:color="auto"/>
              <w:right w:val="single" w:sz="4" w:space="0" w:color="auto"/>
            </w:tcBorders>
          </w:tcPr>
          <w:p w14:paraId="25264284" w14:textId="73AE8451" w:rsidR="00DC355B" w:rsidRPr="00E0166D" w:rsidRDefault="00DC355B" w:rsidP="00DC355B">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6.</w:t>
            </w:r>
          </w:p>
        </w:tc>
        <w:tc>
          <w:tcPr>
            <w:tcW w:w="3620" w:type="dxa"/>
            <w:tcBorders>
              <w:top w:val="single" w:sz="4" w:space="0" w:color="auto"/>
              <w:left w:val="single" w:sz="4" w:space="0" w:color="auto"/>
              <w:bottom w:val="single" w:sz="4" w:space="0" w:color="auto"/>
              <w:right w:val="single" w:sz="4" w:space="0" w:color="auto"/>
            </w:tcBorders>
          </w:tcPr>
          <w:p w14:paraId="47D297F8" w14:textId="24E0A024" w:rsidR="00DC355B" w:rsidRPr="00E0166D" w:rsidRDefault="00DC355B" w:rsidP="00DC355B">
            <w:pPr>
              <w:jc w:val="both"/>
              <w:rPr>
                <w:rFonts w:ascii="Times New Roman" w:eastAsia="Times New Roman" w:hAnsi="Times New Roman" w:cs="Times New Roman"/>
                <w:color w:val="EE0000"/>
                <w:sz w:val="24"/>
                <w:szCs w:val="24"/>
              </w:rPr>
            </w:pPr>
            <w:r w:rsidRPr="00E0166D">
              <w:rPr>
                <w:rFonts w:ascii="Times New Roman" w:eastAsia="Times New Roman" w:hAnsi="Times New Roman" w:cs="Times New Roman"/>
                <w:sz w:val="24"/>
                <w:szCs w:val="24"/>
                <w:lang w:eastAsia="lt-LT"/>
              </w:rPr>
              <w:t>Maitinimas</w:t>
            </w:r>
          </w:p>
        </w:tc>
        <w:tc>
          <w:tcPr>
            <w:tcW w:w="3655" w:type="dxa"/>
            <w:tcBorders>
              <w:top w:val="single" w:sz="4" w:space="0" w:color="auto"/>
              <w:left w:val="single" w:sz="4" w:space="0" w:color="auto"/>
              <w:bottom w:val="single" w:sz="4" w:space="0" w:color="auto"/>
              <w:right w:val="single" w:sz="4" w:space="0" w:color="auto"/>
            </w:tcBorders>
          </w:tcPr>
          <w:p w14:paraId="751CF303" w14:textId="7A8D7D1B" w:rsidR="00DC355B" w:rsidRPr="00E0166D" w:rsidRDefault="00DC355B" w:rsidP="00DC355B">
            <w:pPr>
              <w:jc w:val="both"/>
              <w:rPr>
                <w:rFonts w:ascii="Times New Roman" w:eastAsia="Calibri" w:hAnsi="Times New Roman" w:cs="Times New Roman"/>
                <w:color w:val="EE0000"/>
                <w:sz w:val="24"/>
                <w:szCs w:val="24"/>
              </w:rPr>
            </w:pPr>
            <w:r w:rsidRPr="00E0166D">
              <w:rPr>
                <w:rFonts w:ascii="Times New Roman" w:eastAsia="Calibri" w:hAnsi="Times New Roman" w:cs="Times New Roman"/>
                <w:sz w:val="24"/>
                <w:szCs w:val="24"/>
              </w:rPr>
              <w:t>akumuliatoriumi ir/arba įkraunamomis baterijomis</w:t>
            </w:r>
          </w:p>
        </w:tc>
        <w:tc>
          <w:tcPr>
            <w:tcW w:w="2519" w:type="dxa"/>
          </w:tcPr>
          <w:p w14:paraId="72A3A5D5" w14:textId="3754DAFB" w:rsidR="00DC355B" w:rsidRPr="00E0166D" w:rsidRDefault="00DC355B" w:rsidP="00DC355B">
            <w:pPr>
              <w:jc w:val="both"/>
              <w:rPr>
                <w:rFonts w:ascii="Times New Roman" w:eastAsia="Calibri" w:hAnsi="Times New Roman" w:cs="Times New Roman"/>
                <w:sz w:val="24"/>
                <w:szCs w:val="24"/>
              </w:rPr>
            </w:pPr>
          </w:p>
        </w:tc>
        <w:tc>
          <w:tcPr>
            <w:tcW w:w="4284" w:type="dxa"/>
          </w:tcPr>
          <w:p w14:paraId="0B1DE461" w14:textId="4CF4FB0C" w:rsidR="00DC355B" w:rsidRPr="00E0166D" w:rsidRDefault="00DC355B" w:rsidP="00DC355B">
            <w:pPr>
              <w:jc w:val="both"/>
              <w:rPr>
                <w:rFonts w:ascii="Times New Roman" w:eastAsia="Calibri" w:hAnsi="Times New Roman" w:cs="Times New Roman"/>
                <w:sz w:val="24"/>
                <w:szCs w:val="24"/>
              </w:rPr>
            </w:pPr>
          </w:p>
        </w:tc>
      </w:tr>
      <w:tr w:rsidR="00DC355B" w:rsidRPr="00E0166D" w14:paraId="79E74AC4" w14:textId="77777777" w:rsidTr="00B86F77">
        <w:tc>
          <w:tcPr>
            <w:tcW w:w="1054" w:type="dxa"/>
            <w:tcBorders>
              <w:top w:val="single" w:sz="4" w:space="0" w:color="auto"/>
              <w:left w:val="single" w:sz="4" w:space="0" w:color="auto"/>
              <w:bottom w:val="single" w:sz="4" w:space="0" w:color="auto"/>
              <w:right w:val="single" w:sz="4" w:space="0" w:color="auto"/>
            </w:tcBorders>
          </w:tcPr>
          <w:p w14:paraId="64E9A35C" w14:textId="53BEE695" w:rsidR="00DC355B" w:rsidRPr="00E0166D" w:rsidRDefault="00DC355B" w:rsidP="00DC355B">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7.</w:t>
            </w:r>
          </w:p>
        </w:tc>
        <w:tc>
          <w:tcPr>
            <w:tcW w:w="3620" w:type="dxa"/>
            <w:tcBorders>
              <w:top w:val="single" w:sz="4" w:space="0" w:color="auto"/>
              <w:left w:val="single" w:sz="4" w:space="0" w:color="auto"/>
              <w:bottom w:val="single" w:sz="4" w:space="0" w:color="auto"/>
              <w:right w:val="single" w:sz="4" w:space="0" w:color="auto"/>
            </w:tcBorders>
          </w:tcPr>
          <w:p w14:paraId="722CF17C" w14:textId="215080E0" w:rsidR="00DC355B" w:rsidRPr="00E0166D" w:rsidRDefault="00DC355B" w:rsidP="00DC355B">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lang w:eastAsia="lt-LT"/>
              </w:rPr>
              <w:t>Veikimo trukmė nepertraukiamo EKG įrašymo</w:t>
            </w:r>
          </w:p>
        </w:tc>
        <w:tc>
          <w:tcPr>
            <w:tcW w:w="3655" w:type="dxa"/>
            <w:tcBorders>
              <w:top w:val="single" w:sz="4" w:space="0" w:color="auto"/>
              <w:left w:val="single" w:sz="4" w:space="0" w:color="auto"/>
              <w:bottom w:val="single" w:sz="4" w:space="0" w:color="auto"/>
              <w:right w:val="single" w:sz="4" w:space="0" w:color="auto"/>
            </w:tcBorders>
          </w:tcPr>
          <w:p w14:paraId="177A78AC" w14:textId="5698D3DD" w:rsidR="00DC355B" w:rsidRPr="00E0166D" w:rsidRDefault="00DC355B" w:rsidP="00DC355B">
            <w:pPr>
              <w:contextualSpacing/>
              <w:rPr>
                <w:rFonts w:ascii="Times New Roman" w:hAnsi="Times New Roman" w:cs="Times New Roman"/>
                <w:color w:val="EE0000"/>
                <w:sz w:val="24"/>
                <w:szCs w:val="24"/>
              </w:rPr>
            </w:pPr>
            <w:r w:rsidRPr="00E0166D">
              <w:rPr>
                <w:rFonts w:ascii="Times New Roman" w:eastAsia="Times New Roman" w:hAnsi="Times New Roman" w:cs="Times New Roman"/>
                <w:sz w:val="24"/>
                <w:szCs w:val="24"/>
                <w:lang w:eastAsia="lt-LT"/>
              </w:rPr>
              <w:t>≥ 48 val.</w:t>
            </w:r>
          </w:p>
        </w:tc>
        <w:tc>
          <w:tcPr>
            <w:tcW w:w="2519" w:type="dxa"/>
          </w:tcPr>
          <w:p w14:paraId="50742810" w14:textId="4D619517" w:rsidR="00DC355B" w:rsidRPr="00E0166D" w:rsidRDefault="00DC355B" w:rsidP="00DC355B">
            <w:pPr>
              <w:jc w:val="both"/>
              <w:rPr>
                <w:rFonts w:ascii="Times New Roman" w:eastAsia="Calibri" w:hAnsi="Times New Roman" w:cs="Times New Roman"/>
                <w:sz w:val="24"/>
                <w:szCs w:val="24"/>
              </w:rPr>
            </w:pPr>
          </w:p>
        </w:tc>
        <w:tc>
          <w:tcPr>
            <w:tcW w:w="4284" w:type="dxa"/>
          </w:tcPr>
          <w:p w14:paraId="1331D5E4" w14:textId="1F70FF0B" w:rsidR="00DC355B" w:rsidRPr="00E0166D" w:rsidRDefault="00DC355B" w:rsidP="00DC355B">
            <w:pPr>
              <w:jc w:val="both"/>
              <w:rPr>
                <w:rFonts w:ascii="Times New Roman" w:eastAsia="Calibri" w:hAnsi="Times New Roman" w:cs="Times New Roman"/>
                <w:sz w:val="24"/>
                <w:szCs w:val="24"/>
              </w:rPr>
            </w:pPr>
          </w:p>
        </w:tc>
      </w:tr>
      <w:tr w:rsidR="00DC355B" w:rsidRPr="00E0166D" w14:paraId="618E261D" w14:textId="77777777" w:rsidTr="00B86F77">
        <w:tc>
          <w:tcPr>
            <w:tcW w:w="1054" w:type="dxa"/>
            <w:tcBorders>
              <w:top w:val="single" w:sz="4" w:space="0" w:color="auto"/>
              <w:left w:val="single" w:sz="4" w:space="0" w:color="auto"/>
              <w:bottom w:val="single" w:sz="4" w:space="0" w:color="auto"/>
              <w:right w:val="single" w:sz="4" w:space="0" w:color="auto"/>
            </w:tcBorders>
          </w:tcPr>
          <w:p w14:paraId="4B2A129C" w14:textId="4028B4F6" w:rsidR="00DC355B" w:rsidRPr="00E0166D" w:rsidRDefault="00230A84" w:rsidP="00DC355B">
            <w:pPr>
              <w:jc w:val="both"/>
              <w:rPr>
                <w:rFonts w:ascii="Times New Roman" w:hAnsi="Times New Roman" w:cs="Times New Roman"/>
                <w:sz w:val="24"/>
                <w:szCs w:val="24"/>
              </w:rPr>
            </w:pPr>
            <w:r w:rsidRPr="00E0166D">
              <w:rPr>
                <w:rFonts w:ascii="Times New Roman" w:hAnsi="Times New Roman" w:cs="Times New Roman"/>
                <w:sz w:val="24"/>
                <w:szCs w:val="24"/>
              </w:rPr>
              <w:t>8</w:t>
            </w:r>
            <w:r w:rsidR="00DC355B" w:rsidRPr="00E0166D">
              <w:rPr>
                <w:rFonts w:ascii="Times New Roman" w:hAnsi="Times New Roman" w:cs="Times New Roman"/>
                <w:sz w:val="24"/>
                <w:szCs w:val="24"/>
              </w:rPr>
              <w:t>.</w:t>
            </w:r>
          </w:p>
        </w:tc>
        <w:tc>
          <w:tcPr>
            <w:tcW w:w="3620" w:type="dxa"/>
          </w:tcPr>
          <w:p w14:paraId="2818D166" w14:textId="206B6605" w:rsidR="00DC355B" w:rsidRPr="00E0166D" w:rsidRDefault="00DC355B" w:rsidP="00DC355B">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color w:val="000000"/>
                <w:sz w:val="24"/>
                <w:szCs w:val="24"/>
              </w:rPr>
              <w:t>Kanalų skaičius</w:t>
            </w:r>
          </w:p>
        </w:tc>
        <w:tc>
          <w:tcPr>
            <w:tcW w:w="3655" w:type="dxa"/>
          </w:tcPr>
          <w:p w14:paraId="5B261104" w14:textId="62FD5B1E" w:rsidR="00DC355B" w:rsidRPr="00E0166D" w:rsidRDefault="00DC355B" w:rsidP="00DC355B">
            <w:pPr>
              <w:jc w:val="both"/>
              <w:rPr>
                <w:rFonts w:ascii="Times New Roman" w:hAnsi="Times New Roman" w:cs="Times New Roman"/>
                <w:color w:val="EE0000"/>
                <w:sz w:val="24"/>
                <w:szCs w:val="24"/>
                <w:lang w:eastAsia="lt-LT"/>
              </w:rPr>
            </w:pPr>
            <w:r w:rsidRPr="00E0166D">
              <w:rPr>
                <w:rFonts w:ascii="Times New Roman" w:eastAsia="Times New Roman" w:hAnsi="Times New Roman" w:cs="Times New Roman"/>
                <w:sz w:val="24"/>
                <w:szCs w:val="24"/>
                <w:lang w:eastAsia="lt-LT"/>
              </w:rPr>
              <w:t xml:space="preserve">≥ </w:t>
            </w:r>
            <w:r w:rsidRPr="00E0166D">
              <w:rPr>
                <w:rFonts w:ascii="Times New Roman" w:hAnsi="Times New Roman" w:cs="Times New Roman"/>
                <w:color w:val="000000"/>
                <w:sz w:val="24"/>
                <w:szCs w:val="24"/>
              </w:rPr>
              <w:t xml:space="preserve">3  </w:t>
            </w:r>
          </w:p>
        </w:tc>
        <w:tc>
          <w:tcPr>
            <w:tcW w:w="2519" w:type="dxa"/>
          </w:tcPr>
          <w:p w14:paraId="5E67B3EC" w14:textId="33A17F41" w:rsidR="00DC355B" w:rsidRPr="00E0166D" w:rsidRDefault="00DC355B" w:rsidP="00DC355B">
            <w:pPr>
              <w:jc w:val="both"/>
              <w:rPr>
                <w:rFonts w:ascii="Times New Roman" w:eastAsia="Calibri" w:hAnsi="Times New Roman" w:cs="Times New Roman"/>
                <w:sz w:val="24"/>
                <w:szCs w:val="24"/>
              </w:rPr>
            </w:pPr>
          </w:p>
        </w:tc>
        <w:tc>
          <w:tcPr>
            <w:tcW w:w="4284" w:type="dxa"/>
          </w:tcPr>
          <w:p w14:paraId="4B6E4D09" w14:textId="3F8654D3" w:rsidR="00DC355B" w:rsidRPr="00E0166D" w:rsidRDefault="00DC355B" w:rsidP="00DC355B">
            <w:pPr>
              <w:jc w:val="both"/>
              <w:rPr>
                <w:rFonts w:ascii="Times New Roman" w:eastAsia="Calibri" w:hAnsi="Times New Roman" w:cs="Times New Roman"/>
                <w:sz w:val="24"/>
                <w:szCs w:val="24"/>
              </w:rPr>
            </w:pPr>
          </w:p>
        </w:tc>
      </w:tr>
      <w:tr w:rsidR="00DC355B" w:rsidRPr="00E0166D" w14:paraId="7A9EEA7E" w14:textId="77777777" w:rsidTr="00B86F77">
        <w:tc>
          <w:tcPr>
            <w:tcW w:w="1054" w:type="dxa"/>
            <w:tcBorders>
              <w:top w:val="single" w:sz="4" w:space="0" w:color="auto"/>
              <w:left w:val="single" w:sz="4" w:space="0" w:color="auto"/>
              <w:bottom w:val="single" w:sz="4" w:space="0" w:color="auto"/>
              <w:right w:val="single" w:sz="4" w:space="0" w:color="auto"/>
            </w:tcBorders>
          </w:tcPr>
          <w:p w14:paraId="25590A31" w14:textId="07160AA4" w:rsidR="00DC355B" w:rsidRPr="00E0166D" w:rsidRDefault="00230A84" w:rsidP="00DC355B">
            <w:pPr>
              <w:jc w:val="both"/>
              <w:rPr>
                <w:rFonts w:ascii="Times New Roman" w:hAnsi="Times New Roman" w:cs="Times New Roman"/>
                <w:sz w:val="24"/>
                <w:szCs w:val="24"/>
              </w:rPr>
            </w:pPr>
            <w:r w:rsidRPr="00E0166D">
              <w:rPr>
                <w:rFonts w:ascii="Times New Roman" w:hAnsi="Times New Roman" w:cs="Times New Roman"/>
                <w:sz w:val="24"/>
                <w:szCs w:val="24"/>
              </w:rPr>
              <w:t>9</w:t>
            </w:r>
            <w:r w:rsidR="00DC355B" w:rsidRPr="00E0166D">
              <w:rPr>
                <w:rFonts w:ascii="Times New Roman" w:hAnsi="Times New Roman" w:cs="Times New Roman"/>
                <w:sz w:val="24"/>
                <w:szCs w:val="24"/>
              </w:rPr>
              <w:t>.</w:t>
            </w:r>
          </w:p>
        </w:tc>
        <w:tc>
          <w:tcPr>
            <w:tcW w:w="3620" w:type="dxa"/>
          </w:tcPr>
          <w:p w14:paraId="63E8C39A" w14:textId="37822EDC" w:rsidR="00DC355B" w:rsidRPr="00E0166D" w:rsidRDefault="00DC355B" w:rsidP="00DC355B">
            <w:pPr>
              <w:jc w:val="both"/>
              <w:rPr>
                <w:rFonts w:ascii="Times New Roman" w:eastAsia="Times New Roman" w:hAnsi="Times New Roman" w:cs="Times New Roman"/>
                <w:color w:val="EE0000"/>
                <w:sz w:val="24"/>
                <w:szCs w:val="24"/>
                <w:lang w:eastAsia="lt-LT"/>
              </w:rPr>
            </w:pPr>
            <w:proofErr w:type="spellStart"/>
            <w:r w:rsidRPr="00E0166D">
              <w:rPr>
                <w:rFonts w:ascii="Times New Roman" w:hAnsi="Times New Roman" w:cs="Times New Roman"/>
                <w:sz w:val="24"/>
                <w:szCs w:val="24"/>
              </w:rPr>
              <w:t>Diskretizavimo</w:t>
            </w:r>
            <w:proofErr w:type="spellEnd"/>
            <w:r w:rsidRPr="00E0166D">
              <w:rPr>
                <w:rFonts w:ascii="Times New Roman" w:hAnsi="Times New Roman" w:cs="Times New Roman"/>
                <w:sz w:val="24"/>
                <w:szCs w:val="24"/>
              </w:rPr>
              <w:t xml:space="preserve"> dažnis</w:t>
            </w:r>
          </w:p>
        </w:tc>
        <w:tc>
          <w:tcPr>
            <w:tcW w:w="3655" w:type="dxa"/>
          </w:tcPr>
          <w:p w14:paraId="73A4E7EC" w14:textId="2D5507E4" w:rsidR="00DC355B" w:rsidRPr="00E0166D" w:rsidRDefault="00DC355B" w:rsidP="00DC355B">
            <w:pPr>
              <w:pStyle w:val="prastasiniatinklio"/>
              <w:rPr>
                <w:b/>
                <w:bCs/>
              </w:rPr>
            </w:pPr>
            <w:r w:rsidRPr="00AA0D87">
              <w:rPr>
                <w:rStyle w:val="Grietas"/>
                <w:color w:val="EE0000"/>
              </w:rPr>
              <w:t xml:space="preserve"> </w:t>
            </w:r>
            <w:r w:rsidRPr="009F0E3D">
              <w:rPr>
                <w:rStyle w:val="Grietas"/>
                <w:b w:val="0"/>
                <w:bCs w:val="0"/>
              </w:rPr>
              <w:t xml:space="preserve">≥ </w:t>
            </w:r>
            <w:r w:rsidR="00AA0D87" w:rsidRPr="009F0E3D">
              <w:rPr>
                <w:rStyle w:val="Grietas"/>
                <w:b w:val="0"/>
                <w:bCs w:val="0"/>
              </w:rPr>
              <w:t>1</w:t>
            </w:r>
            <w:r w:rsidRPr="009F0E3D">
              <w:rPr>
                <w:rStyle w:val="Grietas"/>
                <w:b w:val="0"/>
                <w:bCs w:val="0"/>
              </w:rPr>
              <w:t>000 Hz</w:t>
            </w:r>
          </w:p>
        </w:tc>
        <w:tc>
          <w:tcPr>
            <w:tcW w:w="2519" w:type="dxa"/>
          </w:tcPr>
          <w:p w14:paraId="1862480A" w14:textId="559BA9AB" w:rsidR="00DC355B" w:rsidRPr="00E0166D" w:rsidRDefault="00DC355B" w:rsidP="00DC355B">
            <w:pPr>
              <w:jc w:val="both"/>
              <w:rPr>
                <w:rFonts w:ascii="Times New Roman" w:eastAsia="Calibri" w:hAnsi="Times New Roman" w:cs="Times New Roman"/>
                <w:sz w:val="24"/>
                <w:szCs w:val="24"/>
              </w:rPr>
            </w:pPr>
          </w:p>
        </w:tc>
        <w:tc>
          <w:tcPr>
            <w:tcW w:w="4284" w:type="dxa"/>
          </w:tcPr>
          <w:p w14:paraId="0D72727D" w14:textId="3757D4AA" w:rsidR="00DC355B" w:rsidRPr="00E0166D" w:rsidRDefault="00DC355B" w:rsidP="00DC355B">
            <w:pPr>
              <w:jc w:val="both"/>
              <w:rPr>
                <w:rFonts w:ascii="Times New Roman" w:eastAsia="Calibri" w:hAnsi="Times New Roman" w:cs="Times New Roman"/>
                <w:sz w:val="24"/>
                <w:szCs w:val="24"/>
              </w:rPr>
            </w:pPr>
          </w:p>
        </w:tc>
      </w:tr>
      <w:tr w:rsidR="00DC355B" w:rsidRPr="00E0166D" w14:paraId="24A3BFA0" w14:textId="77777777" w:rsidTr="00B86F77">
        <w:tc>
          <w:tcPr>
            <w:tcW w:w="1054" w:type="dxa"/>
            <w:tcBorders>
              <w:top w:val="single" w:sz="4" w:space="0" w:color="auto"/>
              <w:left w:val="single" w:sz="4" w:space="0" w:color="auto"/>
              <w:bottom w:val="single" w:sz="4" w:space="0" w:color="auto"/>
              <w:right w:val="single" w:sz="4" w:space="0" w:color="auto"/>
            </w:tcBorders>
          </w:tcPr>
          <w:p w14:paraId="3AC46AC8" w14:textId="4C2CABC0"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1</w:t>
            </w:r>
            <w:r w:rsidR="00230A84" w:rsidRPr="00E0166D">
              <w:rPr>
                <w:rFonts w:ascii="Times New Roman" w:hAnsi="Times New Roman" w:cs="Times New Roman"/>
                <w:sz w:val="24"/>
                <w:szCs w:val="24"/>
              </w:rPr>
              <w:t>0</w:t>
            </w:r>
            <w:r w:rsidRPr="00E0166D">
              <w:rPr>
                <w:rFonts w:ascii="Times New Roman" w:hAnsi="Times New Roman" w:cs="Times New Roman"/>
                <w:sz w:val="24"/>
                <w:szCs w:val="24"/>
              </w:rPr>
              <w:t>.</w:t>
            </w:r>
          </w:p>
        </w:tc>
        <w:tc>
          <w:tcPr>
            <w:tcW w:w="3620" w:type="dxa"/>
          </w:tcPr>
          <w:p w14:paraId="1C413D32" w14:textId="6E43F4DE" w:rsidR="00DC355B" w:rsidRPr="00E0166D" w:rsidRDefault="00DC355B" w:rsidP="00DC355B">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color w:val="000000"/>
                <w:sz w:val="24"/>
                <w:szCs w:val="24"/>
              </w:rPr>
              <w:t>Paciento judesių detekcija</w:t>
            </w:r>
          </w:p>
        </w:tc>
        <w:tc>
          <w:tcPr>
            <w:tcW w:w="3655" w:type="dxa"/>
          </w:tcPr>
          <w:p w14:paraId="0DD56608" w14:textId="4015CFE6" w:rsidR="00DC355B" w:rsidRPr="00E0166D" w:rsidRDefault="00DC355B" w:rsidP="00DC355B">
            <w:pPr>
              <w:jc w:val="both"/>
              <w:rPr>
                <w:rFonts w:ascii="Times New Roman" w:hAnsi="Times New Roman" w:cs="Times New Roman"/>
                <w:color w:val="EE0000"/>
                <w:sz w:val="24"/>
                <w:szCs w:val="24"/>
                <w:lang w:eastAsia="lt-LT"/>
              </w:rPr>
            </w:pPr>
            <w:r w:rsidRPr="00E0166D">
              <w:rPr>
                <w:rFonts w:ascii="Times New Roman" w:hAnsi="Times New Roman" w:cs="Times New Roman"/>
                <w:color w:val="000000"/>
                <w:sz w:val="24"/>
                <w:szCs w:val="24"/>
              </w:rPr>
              <w:t>Būtina</w:t>
            </w:r>
          </w:p>
        </w:tc>
        <w:tc>
          <w:tcPr>
            <w:tcW w:w="2519" w:type="dxa"/>
          </w:tcPr>
          <w:p w14:paraId="4EB80398" w14:textId="66B85272" w:rsidR="00DC355B" w:rsidRPr="00E0166D" w:rsidRDefault="00DC355B" w:rsidP="00DC355B">
            <w:pPr>
              <w:jc w:val="both"/>
              <w:rPr>
                <w:rFonts w:ascii="Times New Roman" w:eastAsia="Calibri" w:hAnsi="Times New Roman" w:cs="Times New Roman"/>
                <w:sz w:val="24"/>
                <w:szCs w:val="24"/>
              </w:rPr>
            </w:pPr>
          </w:p>
        </w:tc>
        <w:tc>
          <w:tcPr>
            <w:tcW w:w="4284" w:type="dxa"/>
          </w:tcPr>
          <w:p w14:paraId="046EAB06" w14:textId="0E88F626" w:rsidR="00DC355B" w:rsidRPr="00E0166D" w:rsidRDefault="00DC355B" w:rsidP="00DC355B">
            <w:pPr>
              <w:jc w:val="both"/>
              <w:rPr>
                <w:rFonts w:ascii="Times New Roman" w:eastAsia="Calibri" w:hAnsi="Times New Roman" w:cs="Times New Roman"/>
                <w:sz w:val="24"/>
                <w:szCs w:val="24"/>
              </w:rPr>
            </w:pPr>
          </w:p>
        </w:tc>
      </w:tr>
      <w:tr w:rsidR="00DC355B" w:rsidRPr="00E0166D" w14:paraId="76D8AAC3" w14:textId="77777777" w:rsidTr="00B86F77">
        <w:tc>
          <w:tcPr>
            <w:tcW w:w="1054" w:type="dxa"/>
            <w:tcBorders>
              <w:top w:val="single" w:sz="4" w:space="0" w:color="auto"/>
              <w:left w:val="single" w:sz="4" w:space="0" w:color="auto"/>
              <w:bottom w:val="single" w:sz="4" w:space="0" w:color="auto"/>
              <w:right w:val="single" w:sz="4" w:space="0" w:color="auto"/>
            </w:tcBorders>
          </w:tcPr>
          <w:p w14:paraId="6BF487EB" w14:textId="03394F09"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1</w:t>
            </w:r>
            <w:r w:rsidR="00230A84" w:rsidRPr="00E0166D">
              <w:rPr>
                <w:rFonts w:ascii="Times New Roman" w:hAnsi="Times New Roman" w:cs="Times New Roman"/>
                <w:sz w:val="24"/>
                <w:szCs w:val="24"/>
              </w:rPr>
              <w:t>1</w:t>
            </w:r>
            <w:r w:rsidRPr="00E0166D">
              <w:rPr>
                <w:rFonts w:ascii="Times New Roman" w:hAnsi="Times New Roman" w:cs="Times New Roman"/>
                <w:sz w:val="24"/>
                <w:szCs w:val="24"/>
              </w:rPr>
              <w:t>.</w:t>
            </w:r>
          </w:p>
        </w:tc>
        <w:tc>
          <w:tcPr>
            <w:tcW w:w="3620" w:type="dxa"/>
          </w:tcPr>
          <w:p w14:paraId="1F0F285A" w14:textId="7B65FC5C" w:rsidR="00DC355B" w:rsidRPr="00E0166D" w:rsidRDefault="00DC355B" w:rsidP="00DC355B">
            <w:pPr>
              <w:jc w:val="both"/>
              <w:rPr>
                <w:rFonts w:ascii="Times New Roman" w:hAnsi="Times New Roman" w:cs="Times New Roman"/>
                <w:color w:val="000000"/>
                <w:sz w:val="24"/>
                <w:szCs w:val="24"/>
              </w:rPr>
            </w:pPr>
            <w:r w:rsidRPr="00E0166D">
              <w:rPr>
                <w:rFonts w:ascii="Times New Roman" w:eastAsia="Times New Roman" w:hAnsi="Times New Roman" w:cs="Times New Roman"/>
                <w:color w:val="000000"/>
                <w:sz w:val="24"/>
                <w:szCs w:val="24"/>
              </w:rPr>
              <w:t>Prieširdžių virpėjimo detekcija</w:t>
            </w:r>
          </w:p>
        </w:tc>
        <w:tc>
          <w:tcPr>
            <w:tcW w:w="3655" w:type="dxa"/>
          </w:tcPr>
          <w:p w14:paraId="238BC06A" w14:textId="076858FA" w:rsidR="00DC355B" w:rsidRPr="00E0166D" w:rsidRDefault="00DC355B" w:rsidP="00DC355B">
            <w:pPr>
              <w:jc w:val="both"/>
              <w:rPr>
                <w:rFonts w:ascii="Times New Roman" w:hAnsi="Times New Roman" w:cs="Times New Roman"/>
                <w:color w:val="000000"/>
                <w:sz w:val="24"/>
                <w:szCs w:val="24"/>
              </w:rPr>
            </w:pPr>
            <w:r w:rsidRPr="00E0166D">
              <w:rPr>
                <w:rFonts w:ascii="Times New Roman" w:hAnsi="Times New Roman" w:cs="Times New Roman"/>
                <w:color w:val="000000"/>
                <w:sz w:val="24"/>
                <w:szCs w:val="24"/>
              </w:rPr>
              <w:t>Būtina</w:t>
            </w:r>
          </w:p>
        </w:tc>
        <w:tc>
          <w:tcPr>
            <w:tcW w:w="2519" w:type="dxa"/>
          </w:tcPr>
          <w:p w14:paraId="4361736E" w14:textId="68B0EE71" w:rsidR="00DC355B" w:rsidRPr="00E0166D" w:rsidRDefault="00DC355B" w:rsidP="00DC355B">
            <w:pPr>
              <w:jc w:val="both"/>
              <w:rPr>
                <w:rFonts w:ascii="Times New Roman" w:eastAsia="Calibri" w:hAnsi="Times New Roman" w:cs="Times New Roman"/>
                <w:sz w:val="24"/>
                <w:szCs w:val="24"/>
              </w:rPr>
            </w:pPr>
          </w:p>
        </w:tc>
        <w:tc>
          <w:tcPr>
            <w:tcW w:w="4284" w:type="dxa"/>
          </w:tcPr>
          <w:p w14:paraId="0C962366" w14:textId="2BA25AFA" w:rsidR="00DC355B" w:rsidRPr="00E0166D" w:rsidRDefault="00DC355B" w:rsidP="00DC355B">
            <w:pPr>
              <w:jc w:val="both"/>
              <w:rPr>
                <w:rFonts w:ascii="Times New Roman" w:eastAsia="Calibri" w:hAnsi="Times New Roman" w:cs="Times New Roman"/>
                <w:sz w:val="24"/>
                <w:szCs w:val="24"/>
              </w:rPr>
            </w:pPr>
          </w:p>
        </w:tc>
      </w:tr>
      <w:tr w:rsidR="00B86F77" w:rsidRPr="00950EDE" w14:paraId="50AA0EB3" w14:textId="77777777" w:rsidTr="00B86F77">
        <w:tc>
          <w:tcPr>
            <w:tcW w:w="1054" w:type="dxa"/>
            <w:tcBorders>
              <w:top w:val="single" w:sz="4" w:space="0" w:color="auto"/>
              <w:left w:val="single" w:sz="4" w:space="0" w:color="auto"/>
              <w:bottom w:val="single" w:sz="4" w:space="0" w:color="auto"/>
              <w:right w:val="single" w:sz="4" w:space="0" w:color="auto"/>
            </w:tcBorders>
          </w:tcPr>
          <w:p w14:paraId="0A5CA53F" w14:textId="091499DB" w:rsidR="00B86F77" w:rsidRPr="00E0166D" w:rsidRDefault="00B86F77" w:rsidP="00B86F77">
            <w:pPr>
              <w:jc w:val="both"/>
              <w:rPr>
                <w:rFonts w:ascii="Times New Roman" w:hAnsi="Times New Roman" w:cs="Times New Roman"/>
                <w:sz w:val="24"/>
                <w:szCs w:val="24"/>
              </w:rPr>
            </w:pPr>
            <w:r>
              <w:rPr>
                <w:rFonts w:ascii="Times New Roman" w:hAnsi="Times New Roman" w:cs="Times New Roman"/>
                <w:sz w:val="24"/>
                <w:szCs w:val="24"/>
              </w:rPr>
              <w:t>12.</w:t>
            </w:r>
          </w:p>
        </w:tc>
        <w:tc>
          <w:tcPr>
            <w:tcW w:w="3620" w:type="dxa"/>
            <w:tcBorders>
              <w:top w:val="single" w:sz="4" w:space="0" w:color="auto"/>
              <w:left w:val="single" w:sz="4" w:space="0" w:color="auto"/>
              <w:bottom w:val="single" w:sz="4" w:space="0" w:color="auto"/>
              <w:right w:val="single" w:sz="4" w:space="0" w:color="auto"/>
            </w:tcBorders>
          </w:tcPr>
          <w:p w14:paraId="1F3C1F55" w14:textId="755CA221" w:rsidR="00B86F77" w:rsidRPr="00E0166D" w:rsidRDefault="00B86F77" w:rsidP="00B86F77">
            <w:pPr>
              <w:jc w:val="both"/>
              <w:rPr>
                <w:rFonts w:ascii="Times New Roman" w:hAnsi="Times New Roman" w:cs="Times New Roman"/>
                <w:sz w:val="24"/>
                <w:szCs w:val="24"/>
              </w:rPr>
            </w:pPr>
            <w:r w:rsidRPr="00E0166D">
              <w:rPr>
                <w:rFonts w:ascii="Times New Roman" w:eastAsia="Times New Roman" w:hAnsi="Times New Roman" w:cs="Times New Roman"/>
                <w:sz w:val="24"/>
                <w:szCs w:val="24"/>
                <w:lang w:eastAsia="lt-LT"/>
              </w:rPr>
              <w:t xml:space="preserve">Aparato komplektacija </w:t>
            </w:r>
          </w:p>
        </w:tc>
        <w:tc>
          <w:tcPr>
            <w:tcW w:w="3655" w:type="dxa"/>
            <w:tcBorders>
              <w:top w:val="single" w:sz="4" w:space="0" w:color="auto"/>
              <w:left w:val="single" w:sz="4" w:space="0" w:color="auto"/>
              <w:bottom w:val="single" w:sz="4" w:space="0" w:color="auto"/>
              <w:right w:val="single" w:sz="4" w:space="0" w:color="auto"/>
            </w:tcBorders>
          </w:tcPr>
          <w:p w14:paraId="7DC4C1EC" w14:textId="77777777" w:rsidR="00B86F77" w:rsidRPr="00E0166D" w:rsidRDefault="00B86F77" w:rsidP="00B86F77">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t>Įrašymo įrenginys 1 vnt.,</w:t>
            </w:r>
          </w:p>
          <w:p w14:paraId="00507758" w14:textId="77777777" w:rsidR="00B86F77" w:rsidRPr="00E0166D" w:rsidRDefault="00B86F77" w:rsidP="00B86F77">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t>Paciento kabelis – 1 vnt.;</w:t>
            </w:r>
          </w:p>
          <w:p w14:paraId="29FF2125" w14:textId="77777777" w:rsidR="00B86F77" w:rsidRPr="00E0166D" w:rsidRDefault="00B86F77" w:rsidP="00B86F77">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t>Atminties kortelė – 1 vnt.;</w:t>
            </w:r>
          </w:p>
          <w:p w14:paraId="3BA7486F" w14:textId="77777777" w:rsidR="00B86F77" w:rsidRPr="00E0166D" w:rsidRDefault="00B86F77" w:rsidP="00B86F77">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lastRenderedPageBreak/>
              <w:t>Apsauginis dėklas su fiksavimu prie diržo -1 vnt.</w:t>
            </w:r>
          </w:p>
          <w:p w14:paraId="608AB141" w14:textId="77777777" w:rsidR="00B86F77" w:rsidRPr="00E0166D" w:rsidRDefault="00B86F77" w:rsidP="00B86F77">
            <w:pPr>
              <w:jc w:val="both"/>
              <w:rPr>
                <w:rFonts w:ascii="Times New Roman" w:hAnsi="Times New Roman" w:cs="Times New Roman"/>
                <w:sz w:val="24"/>
                <w:szCs w:val="24"/>
              </w:rPr>
            </w:pPr>
          </w:p>
        </w:tc>
        <w:tc>
          <w:tcPr>
            <w:tcW w:w="2519" w:type="dxa"/>
          </w:tcPr>
          <w:p w14:paraId="43BEFF5A"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1156F963" w14:textId="1B9290D6" w:rsidR="00B86F77" w:rsidRPr="00E0166D" w:rsidRDefault="00B86F77" w:rsidP="00B86F77">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Techninėje specifikacijoje išvardinti siūlomą prekės komplektaciją, patvirtinančių dokumentų nereikalaujama.</w:t>
            </w:r>
          </w:p>
        </w:tc>
      </w:tr>
      <w:tr w:rsidR="00B86F77" w:rsidRPr="00950EDE" w14:paraId="5722B825" w14:textId="77777777" w:rsidTr="00B86F77">
        <w:tc>
          <w:tcPr>
            <w:tcW w:w="1054" w:type="dxa"/>
            <w:tcBorders>
              <w:top w:val="single" w:sz="4" w:space="0" w:color="auto"/>
              <w:left w:val="single" w:sz="4" w:space="0" w:color="auto"/>
              <w:bottom w:val="single" w:sz="4" w:space="0" w:color="auto"/>
              <w:right w:val="single" w:sz="4" w:space="0" w:color="auto"/>
            </w:tcBorders>
          </w:tcPr>
          <w:p w14:paraId="5F7DD04F" w14:textId="084576E7" w:rsidR="00B86F77" w:rsidRPr="00E0166D" w:rsidRDefault="00B86F77" w:rsidP="00B86F77">
            <w:pPr>
              <w:jc w:val="both"/>
              <w:rPr>
                <w:rFonts w:ascii="Times New Roman" w:hAnsi="Times New Roman" w:cs="Times New Roman"/>
                <w:sz w:val="24"/>
                <w:szCs w:val="24"/>
              </w:rPr>
            </w:pPr>
            <w:r w:rsidRPr="00E0166D">
              <w:rPr>
                <w:rFonts w:ascii="Times New Roman" w:hAnsi="Times New Roman" w:cs="Times New Roman"/>
                <w:sz w:val="24"/>
                <w:szCs w:val="24"/>
              </w:rPr>
              <w:t>1</w:t>
            </w:r>
            <w:r>
              <w:rPr>
                <w:rFonts w:ascii="Times New Roman" w:hAnsi="Times New Roman" w:cs="Times New Roman"/>
                <w:sz w:val="24"/>
                <w:szCs w:val="24"/>
              </w:rPr>
              <w:t>3</w:t>
            </w:r>
            <w:r w:rsidRPr="00E0166D">
              <w:rPr>
                <w:rFonts w:ascii="Times New Roman" w:hAnsi="Times New Roman" w:cs="Times New Roman"/>
                <w:sz w:val="24"/>
                <w:szCs w:val="24"/>
              </w:rPr>
              <w:t>.</w:t>
            </w:r>
          </w:p>
        </w:tc>
        <w:tc>
          <w:tcPr>
            <w:tcW w:w="3620" w:type="dxa"/>
            <w:tcBorders>
              <w:top w:val="single" w:sz="4" w:space="0" w:color="auto"/>
              <w:left w:val="single" w:sz="4" w:space="0" w:color="auto"/>
              <w:bottom w:val="single" w:sz="4" w:space="0" w:color="auto"/>
              <w:right w:val="single" w:sz="4" w:space="0" w:color="auto"/>
            </w:tcBorders>
          </w:tcPr>
          <w:p w14:paraId="78AD62A1" w14:textId="0C8BEAE5" w:rsidR="00B86F77" w:rsidRPr="00E0166D" w:rsidRDefault="00B86F77" w:rsidP="00B86F77">
            <w:pPr>
              <w:jc w:val="both"/>
              <w:rPr>
                <w:rFonts w:ascii="Times New Roman" w:eastAsia="Times New Roman" w:hAnsi="Times New Roman" w:cs="Times New Roman"/>
                <w:sz w:val="24"/>
                <w:szCs w:val="24"/>
                <w:lang w:eastAsia="lt-LT"/>
              </w:rPr>
            </w:pPr>
            <w:r w:rsidRPr="00E0166D">
              <w:rPr>
                <w:rFonts w:ascii="Times New Roman" w:hAnsi="Times New Roman" w:cs="Times New Roman"/>
                <w:sz w:val="24"/>
                <w:szCs w:val="24"/>
              </w:rPr>
              <w:t>Paros EKG užrašymo aparato CE ženklinimas</w:t>
            </w:r>
          </w:p>
        </w:tc>
        <w:tc>
          <w:tcPr>
            <w:tcW w:w="3655" w:type="dxa"/>
            <w:tcBorders>
              <w:top w:val="single" w:sz="4" w:space="0" w:color="auto"/>
              <w:left w:val="single" w:sz="4" w:space="0" w:color="auto"/>
              <w:bottom w:val="single" w:sz="4" w:space="0" w:color="auto"/>
              <w:right w:val="single" w:sz="4" w:space="0" w:color="auto"/>
            </w:tcBorders>
          </w:tcPr>
          <w:p w14:paraId="2EADA4F6" w14:textId="539FD3BB" w:rsidR="00B86F77" w:rsidRPr="00E0166D" w:rsidRDefault="00B86F77" w:rsidP="00B86F77">
            <w:pPr>
              <w:jc w:val="both"/>
              <w:rPr>
                <w:rFonts w:ascii="Times New Roman" w:hAnsi="Times New Roman" w:cs="Times New Roman"/>
                <w:sz w:val="24"/>
                <w:szCs w:val="24"/>
                <w:lang w:eastAsia="lt-LT"/>
              </w:rPr>
            </w:pPr>
            <w:r w:rsidRPr="00E0166D">
              <w:rPr>
                <w:rFonts w:ascii="Times New Roman" w:hAnsi="Times New Roman" w:cs="Times New Roman"/>
                <w:sz w:val="24"/>
                <w:szCs w:val="24"/>
              </w:rPr>
              <w:t>Būtina</w:t>
            </w:r>
            <w:r>
              <w:rPr>
                <w:rFonts w:ascii="Times New Roman" w:hAnsi="Times New Roman" w:cs="Times New Roman"/>
                <w:sz w:val="24"/>
                <w:szCs w:val="24"/>
              </w:rPr>
              <w:t xml:space="preserve">. </w:t>
            </w:r>
            <w:r w:rsidRPr="00B86F77">
              <w:rPr>
                <w:rFonts w:ascii="Times New Roman" w:hAnsi="Times New Roman" w:cs="Times New Roman"/>
                <w:sz w:val="24"/>
                <w:szCs w:val="24"/>
              </w:rPr>
              <w:t xml:space="preserve">Kartu su pasiūlymu privaloma pateikti CE sertifikato arba EB atitikties deklaracijos arba </w:t>
            </w:r>
            <w:r w:rsidRPr="00D96A10">
              <w:rPr>
                <w:rFonts w:ascii="Times New Roman" w:hAnsi="Times New Roman" w:cs="Times New Roman"/>
                <w:i/>
                <w:iCs/>
                <w:sz w:val="24"/>
                <w:szCs w:val="24"/>
              </w:rPr>
              <w:t>lygiaverčio</w:t>
            </w:r>
            <w:r w:rsidRPr="00B86F77">
              <w:rPr>
                <w:rFonts w:ascii="Times New Roman" w:hAnsi="Times New Roman" w:cs="Times New Roman"/>
                <w:sz w:val="24"/>
                <w:szCs w:val="24"/>
              </w:rPr>
              <w:t xml:space="preserve"> dokumento kopiją.</w:t>
            </w:r>
          </w:p>
        </w:tc>
        <w:tc>
          <w:tcPr>
            <w:tcW w:w="2519" w:type="dxa"/>
          </w:tcPr>
          <w:p w14:paraId="569E4F8D"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125EBA6E" w14:textId="77777777" w:rsidR="00B86F77" w:rsidRPr="00E0166D" w:rsidRDefault="00B86F77" w:rsidP="00B86F77">
            <w:pPr>
              <w:jc w:val="both"/>
              <w:rPr>
                <w:rFonts w:ascii="Times New Roman" w:eastAsia="Calibri" w:hAnsi="Times New Roman" w:cs="Times New Roman"/>
                <w:sz w:val="24"/>
                <w:szCs w:val="24"/>
              </w:rPr>
            </w:pPr>
          </w:p>
        </w:tc>
      </w:tr>
      <w:tr w:rsidR="00B86F77" w:rsidRPr="00950EDE" w14:paraId="0D0DDB57" w14:textId="77777777" w:rsidTr="00B86F77">
        <w:tc>
          <w:tcPr>
            <w:tcW w:w="1054" w:type="dxa"/>
            <w:tcBorders>
              <w:top w:val="single" w:sz="4" w:space="0" w:color="auto"/>
              <w:left w:val="single" w:sz="4" w:space="0" w:color="auto"/>
              <w:bottom w:val="single" w:sz="4" w:space="0" w:color="auto"/>
              <w:right w:val="single" w:sz="4" w:space="0" w:color="auto"/>
            </w:tcBorders>
          </w:tcPr>
          <w:p w14:paraId="1D2EC1E6" w14:textId="6A825E76" w:rsidR="00B86F77" w:rsidRPr="00E0166D" w:rsidRDefault="00B86F77" w:rsidP="00B86F77">
            <w:pPr>
              <w:jc w:val="both"/>
              <w:rPr>
                <w:rFonts w:ascii="Times New Roman" w:hAnsi="Times New Roman" w:cs="Times New Roman"/>
                <w:sz w:val="24"/>
                <w:szCs w:val="24"/>
              </w:rPr>
            </w:pPr>
            <w:r>
              <w:rPr>
                <w:rFonts w:ascii="Times New Roman" w:hAnsi="Times New Roman" w:cs="Times New Roman"/>
                <w:sz w:val="24"/>
                <w:szCs w:val="24"/>
              </w:rPr>
              <w:t xml:space="preserve">14. </w:t>
            </w:r>
          </w:p>
        </w:tc>
        <w:tc>
          <w:tcPr>
            <w:tcW w:w="3620" w:type="dxa"/>
            <w:tcBorders>
              <w:top w:val="single" w:sz="4" w:space="0" w:color="auto"/>
              <w:left w:val="single" w:sz="4" w:space="0" w:color="auto"/>
              <w:bottom w:val="single" w:sz="4" w:space="0" w:color="auto"/>
              <w:right w:val="single" w:sz="4" w:space="0" w:color="auto"/>
            </w:tcBorders>
          </w:tcPr>
          <w:p w14:paraId="25D14842" w14:textId="7320225F" w:rsidR="00B86F77" w:rsidRPr="00E0166D" w:rsidRDefault="00B86F77" w:rsidP="00B86F77">
            <w:pPr>
              <w:tabs>
                <w:tab w:val="left" w:pos="487"/>
              </w:tabs>
              <w:jc w:val="both"/>
              <w:rPr>
                <w:rFonts w:ascii="Times New Roman" w:eastAsia="Times New Roman" w:hAnsi="Times New Roman" w:cs="Times New Roman"/>
                <w:sz w:val="24"/>
                <w:szCs w:val="24"/>
                <w:lang w:eastAsia="lt-LT"/>
              </w:rPr>
            </w:pPr>
            <w:r w:rsidRPr="007A0722">
              <w:rPr>
                <w:rFonts w:ascii="Times New Roman" w:hAnsi="Times New Roman" w:cs="Times New Roman"/>
                <w:sz w:val="24"/>
                <w:szCs w:val="24"/>
              </w:rPr>
              <w:t>Paros EKG aparato garantija</w:t>
            </w:r>
          </w:p>
        </w:tc>
        <w:tc>
          <w:tcPr>
            <w:tcW w:w="3655" w:type="dxa"/>
            <w:tcBorders>
              <w:top w:val="single" w:sz="4" w:space="0" w:color="auto"/>
              <w:left w:val="single" w:sz="4" w:space="0" w:color="auto"/>
              <w:bottom w:val="single" w:sz="4" w:space="0" w:color="auto"/>
              <w:right w:val="single" w:sz="4" w:space="0" w:color="auto"/>
            </w:tcBorders>
          </w:tcPr>
          <w:p w14:paraId="68CDCC30" w14:textId="35C1CC36" w:rsidR="00B86F77" w:rsidRPr="00E0166D" w:rsidRDefault="00B86F77" w:rsidP="00B86F77">
            <w:pPr>
              <w:jc w:val="both"/>
              <w:rPr>
                <w:rFonts w:ascii="Times New Roman" w:hAnsi="Times New Roman" w:cs="Times New Roman"/>
                <w:sz w:val="24"/>
                <w:szCs w:val="24"/>
                <w:lang w:eastAsia="lt-LT"/>
              </w:rPr>
            </w:pPr>
            <w:r w:rsidRPr="00E0166D">
              <w:rPr>
                <w:rFonts w:ascii="Times New Roman" w:hAnsi="Times New Roman" w:cs="Times New Roman"/>
                <w:sz w:val="24"/>
                <w:szCs w:val="24"/>
              </w:rPr>
              <w:t>Ne mažiau kaip 24 mėn.</w:t>
            </w:r>
          </w:p>
        </w:tc>
        <w:tc>
          <w:tcPr>
            <w:tcW w:w="2519" w:type="dxa"/>
          </w:tcPr>
          <w:p w14:paraId="3A1F40D4"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5C06D45D" w14:textId="66C4122D" w:rsidR="00B86F77" w:rsidRPr="00E0166D" w:rsidRDefault="00B86F77" w:rsidP="00B86F77">
            <w:pPr>
              <w:jc w:val="both"/>
              <w:rPr>
                <w:rFonts w:ascii="Times New Roman" w:eastAsia="Calibri" w:hAnsi="Times New Roman" w:cs="Times New Roman"/>
                <w:i/>
                <w:iCs/>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B86F77" w:rsidRPr="00D96A10" w14:paraId="175716CD" w14:textId="77777777" w:rsidTr="00B86F77">
        <w:tc>
          <w:tcPr>
            <w:tcW w:w="1054" w:type="dxa"/>
            <w:tcBorders>
              <w:top w:val="single" w:sz="4" w:space="0" w:color="auto"/>
              <w:left w:val="single" w:sz="4" w:space="0" w:color="auto"/>
              <w:bottom w:val="single" w:sz="4" w:space="0" w:color="auto"/>
              <w:right w:val="single" w:sz="4" w:space="0" w:color="auto"/>
            </w:tcBorders>
          </w:tcPr>
          <w:p w14:paraId="0BF432AD" w14:textId="1D60C9A6" w:rsidR="00B86F77" w:rsidRPr="00E0166D" w:rsidRDefault="00B86F77" w:rsidP="00B86F77">
            <w:pPr>
              <w:jc w:val="both"/>
              <w:rPr>
                <w:rFonts w:ascii="Times New Roman" w:hAnsi="Times New Roman" w:cs="Times New Roman"/>
                <w:sz w:val="24"/>
                <w:szCs w:val="24"/>
              </w:rPr>
            </w:pPr>
            <w:r w:rsidRPr="007A0722">
              <w:rPr>
                <w:rFonts w:ascii="Times New Roman" w:hAnsi="Times New Roman" w:cs="Times New Roman"/>
                <w:sz w:val="24"/>
                <w:szCs w:val="24"/>
              </w:rPr>
              <w:t>15.</w:t>
            </w:r>
          </w:p>
        </w:tc>
        <w:tc>
          <w:tcPr>
            <w:tcW w:w="3620" w:type="dxa"/>
            <w:tcBorders>
              <w:top w:val="single" w:sz="4" w:space="0" w:color="auto"/>
              <w:left w:val="single" w:sz="4" w:space="0" w:color="auto"/>
              <w:bottom w:val="single" w:sz="4" w:space="0" w:color="auto"/>
              <w:right w:val="single" w:sz="4" w:space="0" w:color="auto"/>
            </w:tcBorders>
          </w:tcPr>
          <w:p w14:paraId="3248D424" w14:textId="25249BC8" w:rsidR="00B86F77" w:rsidRPr="00E0166D" w:rsidRDefault="00B86F77" w:rsidP="00B86F77">
            <w:pPr>
              <w:tabs>
                <w:tab w:val="left" w:pos="487"/>
              </w:tabs>
              <w:jc w:val="both"/>
              <w:rPr>
                <w:rFonts w:ascii="Times New Roman" w:eastAsia="Times New Roman" w:hAnsi="Times New Roman" w:cs="Times New Roman"/>
                <w:sz w:val="24"/>
                <w:szCs w:val="24"/>
                <w:lang w:eastAsia="lt-LT"/>
              </w:rPr>
            </w:pPr>
            <w:r w:rsidRPr="007A0722">
              <w:rPr>
                <w:rFonts w:ascii="Times New Roman" w:eastAsia="Times New Roman" w:hAnsi="Times New Roman" w:cs="Times New Roman"/>
                <w:sz w:val="24"/>
                <w:szCs w:val="24"/>
                <w:lang w:eastAsia="lt-LT"/>
              </w:rPr>
              <w:t>Paros EKG aparatas komplektuojamas su programinė įranga</w:t>
            </w:r>
          </w:p>
        </w:tc>
        <w:tc>
          <w:tcPr>
            <w:tcW w:w="3655" w:type="dxa"/>
            <w:tcBorders>
              <w:top w:val="single" w:sz="4" w:space="0" w:color="auto"/>
              <w:left w:val="single" w:sz="4" w:space="0" w:color="auto"/>
              <w:bottom w:val="single" w:sz="4" w:space="0" w:color="auto"/>
              <w:right w:val="single" w:sz="4" w:space="0" w:color="auto"/>
            </w:tcBorders>
          </w:tcPr>
          <w:p w14:paraId="2EFF32E2" w14:textId="7293EBD1" w:rsidR="00B86F77" w:rsidRPr="00E0166D" w:rsidRDefault="00B86F77" w:rsidP="00B86F77">
            <w:pPr>
              <w:jc w:val="both"/>
              <w:rPr>
                <w:rFonts w:ascii="Times New Roman" w:hAnsi="Times New Roman" w:cs="Times New Roman"/>
                <w:sz w:val="24"/>
                <w:szCs w:val="24"/>
                <w:lang w:eastAsia="lt-LT"/>
              </w:rPr>
            </w:pPr>
            <w:r w:rsidRPr="009F0E3D">
              <w:rPr>
                <w:rFonts w:ascii="Times New Roman" w:hAnsi="Times New Roman" w:cs="Times New Roman"/>
                <w:sz w:val="24"/>
                <w:szCs w:val="24"/>
              </w:rPr>
              <w:t xml:space="preserve">Būtina. Programinei įrangai taikomi nacionalinio saugumo reikalavimai nurodyti specialiųjų pirkimo sąlygų </w:t>
            </w:r>
            <w:r w:rsidR="00D96A10">
              <w:rPr>
                <w:rFonts w:ascii="Times New Roman" w:hAnsi="Times New Roman" w:cs="Times New Roman"/>
                <w:sz w:val="24"/>
                <w:szCs w:val="24"/>
              </w:rPr>
              <w:t>5.3</w:t>
            </w:r>
            <w:r w:rsidRPr="009F0E3D">
              <w:rPr>
                <w:rFonts w:ascii="Times New Roman" w:hAnsi="Times New Roman" w:cs="Times New Roman"/>
                <w:sz w:val="24"/>
                <w:szCs w:val="24"/>
              </w:rPr>
              <w:t xml:space="preserve"> ir </w:t>
            </w:r>
            <w:r w:rsidR="00D96A10">
              <w:rPr>
                <w:rFonts w:ascii="Times New Roman" w:hAnsi="Times New Roman" w:cs="Times New Roman"/>
                <w:sz w:val="24"/>
                <w:szCs w:val="24"/>
              </w:rPr>
              <w:t>5.4</w:t>
            </w:r>
            <w:r w:rsidRPr="009F0E3D">
              <w:rPr>
                <w:rFonts w:ascii="Times New Roman" w:hAnsi="Times New Roman" w:cs="Times New Roman"/>
                <w:sz w:val="24"/>
                <w:szCs w:val="24"/>
              </w:rPr>
              <w:t xml:space="preserve"> punktuose</w:t>
            </w:r>
            <w:r w:rsidRPr="009F0E3D">
              <w:rPr>
                <w:rFonts w:ascii="Times New Roman" w:hAnsi="Times New Roman" w:cs="Times New Roman"/>
                <w:i/>
                <w:iCs/>
                <w:sz w:val="24"/>
                <w:szCs w:val="24"/>
              </w:rPr>
              <w:t xml:space="preserve">. </w:t>
            </w:r>
            <w:r w:rsidRPr="009F0E3D">
              <w:rPr>
                <w:rFonts w:ascii="Times New Roman" w:hAnsi="Times New Roman" w:cs="Times New Roman"/>
                <w:b/>
                <w:bCs/>
                <w:i/>
                <w:iCs/>
                <w:sz w:val="24"/>
                <w:szCs w:val="24"/>
              </w:rPr>
              <w:t>Kartu su pasiūlymu</w:t>
            </w:r>
            <w:r w:rsidRPr="009F0E3D">
              <w:rPr>
                <w:rFonts w:ascii="Times New Roman" w:hAnsi="Times New Roman" w:cs="Times New Roman"/>
                <w:sz w:val="24"/>
                <w:szCs w:val="24"/>
              </w:rPr>
              <w:t xml:space="preserve"> privaloma pateikti Nacionalinio saugumo reikalavimų atitikties deklaraciją (konkretaus pirkimo sąlygų priedas Nr.</w:t>
            </w:r>
            <w:r w:rsidR="00D96A10">
              <w:rPr>
                <w:rFonts w:ascii="Times New Roman" w:hAnsi="Times New Roman" w:cs="Times New Roman"/>
                <w:sz w:val="24"/>
                <w:szCs w:val="24"/>
              </w:rPr>
              <w:t>9</w:t>
            </w:r>
            <w:r w:rsidRPr="009F0E3D">
              <w:rPr>
                <w:rFonts w:ascii="Times New Roman" w:hAnsi="Times New Roman" w:cs="Times New Roman"/>
                <w:sz w:val="24"/>
                <w:szCs w:val="24"/>
              </w:rPr>
              <w:t xml:space="preserve">). Papildomas BVPŽ kodas </w:t>
            </w:r>
            <w:r w:rsidRPr="009F0E3D">
              <w:rPr>
                <w:rFonts w:ascii="Times New Roman" w:hAnsi="Times New Roman" w:cs="Times New Roman"/>
                <w:sz w:val="24"/>
                <w:szCs w:val="24"/>
                <w:shd w:val="clear" w:color="auto" w:fill="FFFFFF"/>
              </w:rPr>
              <w:t>48180000-3 „Medicinos programinės įrangos paketai“.</w:t>
            </w:r>
          </w:p>
        </w:tc>
        <w:tc>
          <w:tcPr>
            <w:tcW w:w="2519" w:type="dxa"/>
          </w:tcPr>
          <w:p w14:paraId="0F4FDEB9"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062011CA"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D96A10" w14:paraId="074627F9" w14:textId="77777777" w:rsidTr="00B86F77">
        <w:tc>
          <w:tcPr>
            <w:tcW w:w="1054" w:type="dxa"/>
            <w:tcBorders>
              <w:top w:val="single" w:sz="4" w:space="0" w:color="auto"/>
              <w:left w:val="single" w:sz="4" w:space="0" w:color="auto"/>
              <w:bottom w:val="single" w:sz="4" w:space="0" w:color="auto"/>
              <w:right w:val="single" w:sz="4" w:space="0" w:color="auto"/>
            </w:tcBorders>
          </w:tcPr>
          <w:p w14:paraId="2FB49C28" w14:textId="7804FF9D" w:rsidR="00B86F77" w:rsidRPr="00E0166D" w:rsidRDefault="00B86F77" w:rsidP="00B86F77">
            <w:pPr>
              <w:jc w:val="both"/>
              <w:rPr>
                <w:rFonts w:ascii="Times New Roman" w:hAnsi="Times New Roman" w:cs="Times New Roman"/>
                <w:sz w:val="24"/>
                <w:szCs w:val="24"/>
              </w:rPr>
            </w:pPr>
            <w:r w:rsidRPr="00E0166D">
              <w:rPr>
                <w:rFonts w:ascii="Times New Roman" w:hAnsi="Times New Roman" w:cs="Times New Roman"/>
                <w:sz w:val="24"/>
                <w:szCs w:val="24"/>
              </w:rPr>
              <w:t>1</w:t>
            </w:r>
            <w:r>
              <w:rPr>
                <w:rFonts w:ascii="Times New Roman" w:hAnsi="Times New Roman" w:cs="Times New Roman"/>
                <w:sz w:val="24"/>
                <w:szCs w:val="24"/>
              </w:rPr>
              <w:t>6</w:t>
            </w:r>
            <w:r w:rsidRPr="00E0166D">
              <w:rPr>
                <w:rFonts w:ascii="Times New Roman" w:hAnsi="Times New Roman" w:cs="Times New Roman"/>
                <w:sz w:val="24"/>
                <w:szCs w:val="24"/>
              </w:rPr>
              <w:t>.</w:t>
            </w:r>
          </w:p>
        </w:tc>
        <w:tc>
          <w:tcPr>
            <w:tcW w:w="3620" w:type="dxa"/>
            <w:tcBorders>
              <w:top w:val="single" w:sz="4" w:space="0" w:color="auto"/>
              <w:left w:val="single" w:sz="4" w:space="0" w:color="auto"/>
              <w:bottom w:val="single" w:sz="4" w:space="0" w:color="auto"/>
              <w:right w:val="single" w:sz="4" w:space="0" w:color="auto"/>
            </w:tcBorders>
          </w:tcPr>
          <w:p w14:paraId="3ED77DDA" w14:textId="40FC46C2" w:rsidR="00B86F77" w:rsidRPr="00E0166D" w:rsidRDefault="00B86F77" w:rsidP="00B86F77">
            <w:pPr>
              <w:tabs>
                <w:tab w:val="left" w:pos="487"/>
              </w:tabs>
              <w:jc w:val="both"/>
              <w:rPr>
                <w:rFonts w:ascii="Times New Roman" w:eastAsia="Times New Roman" w:hAnsi="Times New Roman" w:cs="Times New Roman"/>
                <w:sz w:val="24"/>
                <w:szCs w:val="24"/>
                <w:lang w:val="pt-PT" w:eastAsia="lt-LT"/>
              </w:rPr>
            </w:pPr>
            <w:bookmarkStart w:id="1" w:name="_Hlk207879857"/>
            <w:r w:rsidRPr="007A0722">
              <w:rPr>
                <w:rFonts w:ascii="Times New Roman" w:eastAsia="Times New Roman" w:hAnsi="Times New Roman" w:cs="Times New Roman"/>
                <w:sz w:val="24"/>
                <w:szCs w:val="24"/>
                <w:lang w:eastAsia="lt-LT"/>
              </w:rPr>
              <w:t xml:space="preserve">Suderinamumas su PO turima Darwin2 Professional programine įranga </w:t>
            </w:r>
            <w:bookmarkEnd w:id="1"/>
            <w:r w:rsidRPr="007A0722">
              <w:rPr>
                <w:rFonts w:ascii="Times New Roman" w:eastAsia="Times New Roman" w:hAnsi="Times New Roman" w:cs="Times New Roman"/>
                <w:sz w:val="24"/>
                <w:szCs w:val="24"/>
                <w:lang w:eastAsia="lt-LT"/>
              </w:rPr>
              <w:t xml:space="preserve">(analizės atlikimui) arba siūloma </w:t>
            </w:r>
            <w:r w:rsidRPr="007A0722">
              <w:rPr>
                <w:rFonts w:ascii="Times New Roman" w:eastAsia="Times New Roman" w:hAnsi="Times New Roman" w:cs="Times New Roman"/>
                <w:i/>
                <w:iCs/>
                <w:sz w:val="24"/>
                <w:szCs w:val="24"/>
                <w:lang w:eastAsia="lt-LT"/>
              </w:rPr>
              <w:t>lygiavertė</w:t>
            </w:r>
            <w:r w:rsidRPr="007A0722">
              <w:rPr>
                <w:rFonts w:ascii="Times New Roman" w:eastAsia="Times New Roman" w:hAnsi="Times New Roman" w:cs="Times New Roman"/>
                <w:sz w:val="24"/>
                <w:szCs w:val="24"/>
                <w:lang w:eastAsia="lt-LT"/>
              </w:rPr>
              <w:t xml:space="preserve"> programinė įranga.</w:t>
            </w:r>
          </w:p>
        </w:tc>
        <w:tc>
          <w:tcPr>
            <w:tcW w:w="3655" w:type="dxa"/>
            <w:tcBorders>
              <w:top w:val="single" w:sz="4" w:space="0" w:color="auto"/>
              <w:left w:val="single" w:sz="4" w:space="0" w:color="auto"/>
              <w:bottom w:val="single" w:sz="4" w:space="0" w:color="auto"/>
              <w:right w:val="single" w:sz="4" w:space="0" w:color="auto"/>
            </w:tcBorders>
          </w:tcPr>
          <w:p w14:paraId="6C03ED6F" w14:textId="322DE653" w:rsidR="00B86F77" w:rsidRPr="00E0166D" w:rsidRDefault="00B86F77" w:rsidP="00B86F77">
            <w:pPr>
              <w:jc w:val="both"/>
              <w:rPr>
                <w:rFonts w:ascii="Times New Roman" w:hAnsi="Times New Roman" w:cs="Times New Roman"/>
                <w:sz w:val="24"/>
                <w:szCs w:val="24"/>
                <w:lang w:eastAsia="lt-LT"/>
              </w:rPr>
            </w:pPr>
            <w:r w:rsidRPr="007A0722">
              <w:rPr>
                <w:rFonts w:ascii="Times New Roman" w:hAnsi="Times New Roman" w:cs="Times New Roman"/>
                <w:sz w:val="24"/>
                <w:szCs w:val="24"/>
                <w:lang w:eastAsia="lt-LT"/>
              </w:rPr>
              <w:t>Būtina</w:t>
            </w:r>
          </w:p>
        </w:tc>
        <w:tc>
          <w:tcPr>
            <w:tcW w:w="2519" w:type="dxa"/>
          </w:tcPr>
          <w:p w14:paraId="6DB8A1F9" w14:textId="2FCA988E" w:rsidR="00B86F77" w:rsidRPr="00E0166D" w:rsidRDefault="00B86F77" w:rsidP="00B86F77">
            <w:pPr>
              <w:jc w:val="both"/>
              <w:rPr>
                <w:rFonts w:ascii="Times New Roman" w:eastAsia="Calibri" w:hAnsi="Times New Roman" w:cs="Times New Roman"/>
                <w:sz w:val="24"/>
                <w:szCs w:val="24"/>
              </w:rPr>
            </w:pPr>
          </w:p>
        </w:tc>
        <w:tc>
          <w:tcPr>
            <w:tcW w:w="4284" w:type="dxa"/>
          </w:tcPr>
          <w:p w14:paraId="5F2AC7F7"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6E42480F" w14:textId="77777777" w:rsidTr="00B86F77">
        <w:tc>
          <w:tcPr>
            <w:tcW w:w="1054" w:type="dxa"/>
            <w:tcBorders>
              <w:top w:val="single" w:sz="4" w:space="0" w:color="auto"/>
              <w:left w:val="single" w:sz="4" w:space="0" w:color="auto"/>
              <w:bottom w:val="single" w:sz="4" w:space="0" w:color="auto"/>
              <w:right w:val="single" w:sz="4" w:space="0" w:color="auto"/>
            </w:tcBorders>
          </w:tcPr>
          <w:p w14:paraId="15988FA9" w14:textId="1875ED94" w:rsidR="00B86F77" w:rsidRPr="00E0166D" w:rsidRDefault="00B86F77" w:rsidP="00B86F77">
            <w:pPr>
              <w:jc w:val="both"/>
              <w:rPr>
                <w:rFonts w:ascii="Times New Roman" w:hAnsi="Times New Roman" w:cs="Times New Roman"/>
                <w:sz w:val="24"/>
                <w:szCs w:val="24"/>
              </w:rPr>
            </w:pPr>
            <w:r w:rsidRPr="007A0722">
              <w:rPr>
                <w:rFonts w:ascii="Times New Roman" w:hAnsi="Times New Roman" w:cs="Times New Roman"/>
                <w:sz w:val="24"/>
                <w:szCs w:val="24"/>
              </w:rPr>
              <w:t xml:space="preserve">17. </w:t>
            </w:r>
          </w:p>
        </w:tc>
        <w:tc>
          <w:tcPr>
            <w:tcW w:w="3620" w:type="dxa"/>
            <w:tcBorders>
              <w:top w:val="single" w:sz="4" w:space="0" w:color="auto"/>
              <w:left w:val="single" w:sz="4" w:space="0" w:color="auto"/>
              <w:bottom w:val="single" w:sz="4" w:space="0" w:color="auto"/>
              <w:right w:val="single" w:sz="4" w:space="0" w:color="auto"/>
            </w:tcBorders>
          </w:tcPr>
          <w:p w14:paraId="18CBFF6B" w14:textId="506D189E" w:rsidR="00B86F77" w:rsidRPr="00E0166D" w:rsidRDefault="00B86F77" w:rsidP="00B86F77">
            <w:pPr>
              <w:jc w:val="both"/>
              <w:rPr>
                <w:rFonts w:ascii="Times New Roman" w:eastAsia="Times New Roman" w:hAnsi="Times New Roman" w:cs="Times New Roman"/>
                <w:sz w:val="24"/>
                <w:szCs w:val="24"/>
                <w:lang w:eastAsia="lt-LT"/>
              </w:rPr>
            </w:pPr>
            <w:r w:rsidRPr="007A0722">
              <w:rPr>
                <w:rFonts w:ascii="Times New Roman" w:eastAsia="Times New Roman" w:hAnsi="Times New Roman" w:cs="Times New Roman"/>
                <w:sz w:val="24"/>
                <w:szCs w:val="24"/>
                <w:lang w:eastAsia="lt-LT"/>
              </w:rPr>
              <w:t xml:space="preserve">Reikalavimai programinei įrangai </w:t>
            </w:r>
            <w:r w:rsidRPr="00B86F77">
              <w:rPr>
                <w:rFonts w:ascii="Times New Roman" w:eastAsia="Times New Roman" w:hAnsi="Times New Roman" w:cs="Times New Roman"/>
                <w:i/>
                <w:iCs/>
                <w:sz w:val="24"/>
                <w:szCs w:val="24"/>
                <w:lang w:eastAsia="lt-LT"/>
              </w:rPr>
              <w:t>(taikoma</w:t>
            </w:r>
            <w:r>
              <w:rPr>
                <w:rFonts w:ascii="Times New Roman" w:eastAsia="Times New Roman" w:hAnsi="Times New Roman" w:cs="Times New Roman"/>
                <w:sz w:val="24"/>
                <w:szCs w:val="24"/>
                <w:lang w:eastAsia="lt-LT"/>
              </w:rPr>
              <w:t xml:space="preserve"> </w:t>
            </w:r>
            <w:r w:rsidRPr="007A0722">
              <w:rPr>
                <w:rFonts w:ascii="Times New Roman" w:eastAsia="Times New Roman" w:hAnsi="Times New Roman" w:cs="Times New Roman"/>
                <w:i/>
                <w:iCs/>
                <w:sz w:val="24"/>
                <w:szCs w:val="24"/>
                <w:lang w:eastAsia="lt-LT"/>
              </w:rPr>
              <w:t>jei siūloma lygiavertė programa</w:t>
            </w:r>
            <w:r w:rsidRPr="007A0722">
              <w:rPr>
                <w:rFonts w:ascii="Times New Roman" w:eastAsia="Times New Roman" w:hAnsi="Times New Roman" w:cs="Times New Roman"/>
                <w:sz w:val="24"/>
                <w:szCs w:val="24"/>
                <w:lang w:eastAsia="lt-LT"/>
              </w:rPr>
              <w:t>):</w:t>
            </w:r>
          </w:p>
        </w:tc>
        <w:tc>
          <w:tcPr>
            <w:tcW w:w="3655" w:type="dxa"/>
            <w:tcBorders>
              <w:top w:val="single" w:sz="4" w:space="0" w:color="auto"/>
              <w:left w:val="single" w:sz="4" w:space="0" w:color="auto"/>
              <w:bottom w:val="single" w:sz="4" w:space="0" w:color="auto"/>
              <w:right w:val="single" w:sz="4" w:space="0" w:color="auto"/>
            </w:tcBorders>
          </w:tcPr>
          <w:p w14:paraId="6512681D" w14:textId="7DAEFC6E" w:rsidR="00B86F77" w:rsidRPr="00E0166D" w:rsidRDefault="00B86F77" w:rsidP="00B86F77">
            <w:pPr>
              <w:jc w:val="both"/>
              <w:rPr>
                <w:rFonts w:ascii="Times New Roman" w:hAnsi="Times New Roman" w:cs="Times New Roman"/>
                <w:sz w:val="24"/>
                <w:szCs w:val="24"/>
                <w:lang w:eastAsia="lt-LT"/>
              </w:rPr>
            </w:pPr>
          </w:p>
        </w:tc>
        <w:tc>
          <w:tcPr>
            <w:tcW w:w="2519" w:type="dxa"/>
          </w:tcPr>
          <w:p w14:paraId="0E30FBE0" w14:textId="3F21C6E1" w:rsidR="00B86F77" w:rsidRPr="00E0166D" w:rsidRDefault="00B86F77" w:rsidP="00B86F77">
            <w:pPr>
              <w:jc w:val="both"/>
              <w:rPr>
                <w:rFonts w:ascii="Times New Roman" w:eastAsia="Calibri" w:hAnsi="Times New Roman" w:cs="Times New Roman"/>
                <w:sz w:val="24"/>
                <w:szCs w:val="24"/>
              </w:rPr>
            </w:pPr>
            <w:r w:rsidRPr="007A0722">
              <w:rPr>
                <w:rFonts w:ascii="Times New Roman" w:eastAsia="Calibri" w:hAnsi="Times New Roman" w:cs="Times New Roman"/>
                <w:i/>
                <w:iCs/>
                <w:sz w:val="24"/>
                <w:szCs w:val="24"/>
              </w:rPr>
              <w:t>Tiekėjas turi nurodyti modelį, gamintoją</w:t>
            </w:r>
          </w:p>
        </w:tc>
        <w:tc>
          <w:tcPr>
            <w:tcW w:w="4284" w:type="dxa"/>
          </w:tcPr>
          <w:p w14:paraId="083B83F7" w14:textId="3357E3B2" w:rsidR="00B86F77" w:rsidRPr="00E0166D" w:rsidRDefault="00B86F77" w:rsidP="00B86F77">
            <w:pPr>
              <w:jc w:val="both"/>
              <w:rPr>
                <w:rFonts w:ascii="Times New Roman" w:eastAsia="Calibri" w:hAnsi="Times New Roman" w:cs="Times New Roman"/>
                <w:i/>
                <w:iCs/>
                <w:sz w:val="24"/>
                <w:szCs w:val="24"/>
              </w:rPr>
            </w:pPr>
            <w:r w:rsidRPr="007A0722">
              <w:rPr>
                <w:rFonts w:ascii="Times New Roman" w:eastAsia="Calibri" w:hAnsi="Times New Roman" w:cs="Times New Roman"/>
                <w:i/>
                <w:iCs/>
                <w:sz w:val="24"/>
                <w:szCs w:val="24"/>
              </w:rPr>
              <w:t xml:space="preserve">17 punkto reikalavimai </w:t>
            </w:r>
            <w:r w:rsidR="00D96A10">
              <w:rPr>
                <w:rFonts w:ascii="Times New Roman" w:eastAsia="Calibri" w:hAnsi="Times New Roman" w:cs="Times New Roman"/>
                <w:i/>
                <w:iCs/>
                <w:sz w:val="24"/>
                <w:szCs w:val="24"/>
              </w:rPr>
              <w:t xml:space="preserve">taikomi </w:t>
            </w:r>
            <w:r w:rsidRPr="007A0722">
              <w:rPr>
                <w:rFonts w:ascii="Times New Roman" w:eastAsia="Calibri" w:hAnsi="Times New Roman" w:cs="Times New Roman"/>
                <w:i/>
                <w:iCs/>
                <w:sz w:val="24"/>
                <w:szCs w:val="24"/>
              </w:rPr>
              <w:t>ir patvirtinantys dokumentai reikalaujami</w:t>
            </w:r>
            <w:r w:rsidR="00D96A10">
              <w:rPr>
                <w:rFonts w:ascii="Times New Roman" w:eastAsia="Calibri" w:hAnsi="Times New Roman" w:cs="Times New Roman"/>
                <w:i/>
                <w:iCs/>
                <w:sz w:val="24"/>
                <w:szCs w:val="24"/>
              </w:rPr>
              <w:t>,</w:t>
            </w:r>
            <w:r w:rsidRPr="007A0722">
              <w:rPr>
                <w:rFonts w:ascii="Times New Roman" w:eastAsia="Calibri" w:hAnsi="Times New Roman" w:cs="Times New Roman"/>
                <w:i/>
                <w:iCs/>
                <w:sz w:val="24"/>
                <w:szCs w:val="24"/>
              </w:rPr>
              <w:t xml:space="preserve"> kai siūloma lygiavertė programa</w:t>
            </w:r>
          </w:p>
        </w:tc>
      </w:tr>
      <w:tr w:rsidR="00B86F77" w:rsidRPr="00AA0D87" w14:paraId="325A3680" w14:textId="77777777" w:rsidTr="00507C2A">
        <w:tc>
          <w:tcPr>
            <w:tcW w:w="1054" w:type="dxa"/>
            <w:tcBorders>
              <w:top w:val="single" w:sz="4" w:space="0" w:color="auto"/>
              <w:left w:val="single" w:sz="4" w:space="0" w:color="auto"/>
              <w:bottom w:val="single" w:sz="4" w:space="0" w:color="auto"/>
              <w:right w:val="single" w:sz="4" w:space="0" w:color="auto"/>
            </w:tcBorders>
          </w:tcPr>
          <w:p w14:paraId="06D46D19" w14:textId="21348C32"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 xml:space="preserve">17.1. </w:t>
            </w:r>
          </w:p>
        </w:tc>
        <w:tc>
          <w:tcPr>
            <w:tcW w:w="3620" w:type="dxa"/>
          </w:tcPr>
          <w:p w14:paraId="1E69FE5F" w14:textId="77F32145"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Operacinė sistema</w:t>
            </w:r>
          </w:p>
        </w:tc>
        <w:tc>
          <w:tcPr>
            <w:tcW w:w="3655" w:type="dxa"/>
          </w:tcPr>
          <w:p w14:paraId="63505561" w14:textId="45503C5E"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 xml:space="preserve">Windows 10 arba naujesnė </w:t>
            </w:r>
            <w:r w:rsidRPr="007A0722">
              <w:rPr>
                <w:rFonts w:ascii="Times New Roman" w:hAnsi="Times New Roman" w:cs="Times New Roman"/>
                <w:sz w:val="24"/>
                <w:szCs w:val="24"/>
              </w:rPr>
              <w:br/>
            </w:r>
            <w:r w:rsidRPr="007A0722">
              <w:rPr>
                <w:rFonts w:ascii="Times New Roman" w:hAnsi="Times New Roman" w:cs="Times New Roman"/>
                <w:i/>
                <w:iCs/>
                <w:sz w:val="24"/>
                <w:szCs w:val="24"/>
              </w:rPr>
              <w:t>arba</w:t>
            </w:r>
            <w:r w:rsidRPr="007A0722">
              <w:rPr>
                <w:rFonts w:ascii="Times New Roman" w:hAnsi="Times New Roman" w:cs="Times New Roman"/>
                <w:sz w:val="24"/>
                <w:szCs w:val="24"/>
              </w:rPr>
              <w:t xml:space="preserve"> </w:t>
            </w:r>
            <w:r w:rsidRPr="007A0722">
              <w:rPr>
                <w:rFonts w:ascii="Times New Roman" w:hAnsi="Times New Roman" w:cs="Times New Roman"/>
                <w:sz w:val="24"/>
                <w:szCs w:val="24"/>
              </w:rPr>
              <w:br/>
              <w:t>Windows Server 2019 arba naujesnė</w:t>
            </w:r>
          </w:p>
        </w:tc>
        <w:tc>
          <w:tcPr>
            <w:tcW w:w="2519" w:type="dxa"/>
          </w:tcPr>
          <w:p w14:paraId="1BE86666" w14:textId="37CD5D89" w:rsidR="00B86F77" w:rsidRPr="00E0166D" w:rsidRDefault="00B86F77" w:rsidP="00B86F77">
            <w:pPr>
              <w:jc w:val="both"/>
              <w:rPr>
                <w:rFonts w:ascii="Times New Roman" w:eastAsia="Calibri" w:hAnsi="Times New Roman" w:cs="Times New Roman"/>
                <w:sz w:val="24"/>
                <w:szCs w:val="24"/>
              </w:rPr>
            </w:pPr>
          </w:p>
        </w:tc>
        <w:tc>
          <w:tcPr>
            <w:tcW w:w="4284" w:type="dxa"/>
          </w:tcPr>
          <w:p w14:paraId="3DAD09B5" w14:textId="41897208" w:rsidR="00B86F77" w:rsidRPr="00E0166D" w:rsidRDefault="00B86F77" w:rsidP="00B86F77">
            <w:pPr>
              <w:jc w:val="both"/>
              <w:rPr>
                <w:rFonts w:ascii="Times New Roman" w:eastAsia="Calibri" w:hAnsi="Times New Roman" w:cs="Times New Roman"/>
                <w:i/>
                <w:iCs/>
                <w:sz w:val="24"/>
                <w:szCs w:val="24"/>
              </w:rPr>
            </w:pPr>
          </w:p>
        </w:tc>
      </w:tr>
      <w:tr w:rsidR="00B86F77" w:rsidRPr="00AA0D87" w14:paraId="269F12E3" w14:textId="77777777" w:rsidTr="00B86F77">
        <w:tc>
          <w:tcPr>
            <w:tcW w:w="1054" w:type="dxa"/>
            <w:tcBorders>
              <w:top w:val="single" w:sz="4" w:space="0" w:color="auto"/>
              <w:left w:val="single" w:sz="4" w:space="0" w:color="auto"/>
              <w:bottom w:val="single" w:sz="4" w:space="0" w:color="auto"/>
              <w:right w:val="single" w:sz="4" w:space="0" w:color="auto"/>
            </w:tcBorders>
          </w:tcPr>
          <w:p w14:paraId="5454E8BA" w14:textId="3228B5FF"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 xml:space="preserve">17.2. </w:t>
            </w:r>
          </w:p>
        </w:tc>
        <w:tc>
          <w:tcPr>
            <w:tcW w:w="3620" w:type="dxa"/>
            <w:tcBorders>
              <w:top w:val="single" w:sz="4" w:space="0" w:color="auto"/>
              <w:left w:val="single" w:sz="4" w:space="0" w:color="auto"/>
              <w:bottom w:val="single" w:sz="4" w:space="0" w:color="auto"/>
              <w:right w:val="single" w:sz="4" w:space="0" w:color="auto"/>
            </w:tcBorders>
          </w:tcPr>
          <w:p w14:paraId="58711497" w14:textId="5EDAB4ED"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 xml:space="preserve">Automatinė </w:t>
            </w:r>
            <w:proofErr w:type="spellStart"/>
            <w:r w:rsidRPr="007A0722">
              <w:rPr>
                <w:rFonts w:ascii="Times New Roman" w:hAnsi="Times New Roman" w:cs="Times New Roman"/>
                <w:sz w:val="24"/>
                <w:szCs w:val="24"/>
              </w:rPr>
              <w:t>holterio</w:t>
            </w:r>
            <w:proofErr w:type="spellEnd"/>
            <w:r w:rsidRPr="007A0722">
              <w:rPr>
                <w:rFonts w:ascii="Times New Roman" w:hAnsi="Times New Roman" w:cs="Times New Roman"/>
                <w:sz w:val="24"/>
                <w:szCs w:val="24"/>
              </w:rPr>
              <w:t xml:space="preserve"> EKG analizė:</w:t>
            </w:r>
          </w:p>
        </w:tc>
        <w:tc>
          <w:tcPr>
            <w:tcW w:w="3655" w:type="dxa"/>
            <w:tcBorders>
              <w:top w:val="single" w:sz="4" w:space="0" w:color="auto"/>
              <w:left w:val="single" w:sz="4" w:space="0" w:color="auto"/>
              <w:bottom w:val="single" w:sz="4" w:space="0" w:color="auto"/>
              <w:right w:val="single" w:sz="4" w:space="0" w:color="auto"/>
            </w:tcBorders>
          </w:tcPr>
          <w:p w14:paraId="052FC9B6"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155A1154"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3B577E8F"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00048BA1" w14:textId="77777777" w:rsidTr="00B86F77">
        <w:tc>
          <w:tcPr>
            <w:tcW w:w="1054" w:type="dxa"/>
            <w:tcBorders>
              <w:top w:val="single" w:sz="4" w:space="0" w:color="auto"/>
              <w:left w:val="single" w:sz="4" w:space="0" w:color="auto"/>
              <w:bottom w:val="single" w:sz="4" w:space="0" w:color="auto"/>
              <w:right w:val="single" w:sz="4" w:space="0" w:color="auto"/>
            </w:tcBorders>
          </w:tcPr>
          <w:p w14:paraId="3FA44743" w14:textId="075BD845"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lastRenderedPageBreak/>
              <w:t>17.2.1.</w:t>
            </w:r>
          </w:p>
        </w:tc>
        <w:tc>
          <w:tcPr>
            <w:tcW w:w="3620" w:type="dxa"/>
            <w:tcBorders>
              <w:top w:val="single" w:sz="4" w:space="0" w:color="auto"/>
              <w:left w:val="single" w:sz="4" w:space="0" w:color="auto"/>
              <w:bottom w:val="single" w:sz="4" w:space="0" w:color="auto"/>
              <w:right w:val="single" w:sz="4" w:space="0" w:color="auto"/>
            </w:tcBorders>
          </w:tcPr>
          <w:p w14:paraId="1C4EA30B" w14:textId="69847F51" w:rsidR="00B86F77" w:rsidRPr="00E0166D" w:rsidRDefault="00B86F77" w:rsidP="00B86F77">
            <w:pPr>
              <w:jc w:val="both"/>
              <w:rPr>
                <w:rFonts w:ascii="Times New Roman" w:eastAsia="Times New Roman" w:hAnsi="Times New Roman" w:cs="Times New Roman"/>
                <w:sz w:val="24"/>
                <w:szCs w:val="24"/>
              </w:rPr>
            </w:pPr>
            <w:r w:rsidRPr="007A0722">
              <w:rPr>
                <w:rFonts w:ascii="Times New Roman" w:eastAsia="Times New Roman" w:hAnsi="Times New Roman" w:cs="Times New Roman"/>
                <w:sz w:val="24"/>
                <w:szCs w:val="24"/>
                <w:lang w:eastAsia="lt-LT"/>
              </w:rPr>
              <w:t>Analizės funkcijos</w:t>
            </w:r>
          </w:p>
        </w:tc>
        <w:tc>
          <w:tcPr>
            <w:tcW w:w="3655" w:type="dxa"/>
            <w:tcBorders>
              <w:top w:val="single" w:sz="4" w:space="0" w:color="auto"/>
              <w:left w:val="single" w:sz="4" w:space="0" w:color="auto"/>
              <w:bottom w:val="single" w:sz="4" w:space="0" w:color="auto"/>
              <w:right w:val="single" w:sz="4" w:space="0" w:color="auto"/>
            </w:tcBorders>
          </w:tcPr>
          <w:p w14:paraId="1B1545BB" w14:textId="77777777" w:rsidR="00B86F77" w:rsidRPr="007A0722" w:rsidRDefault="00B86F77" w:rsidP="00B86F77">
            <w:pPr>
              <w:pStyle w:val="Sraopastraipa"/>
              <w:numPr>
                <w:ilvl w:val="0"/>
                <w:numId w:val="38"/>
              </w:numPr>
              <w:suppressAutoHyphens/>
              <w:contextualSpacing w:val="0"/>
              <w:rPr>
                <w:rFonts w:ascii="Times New Roman" w:hAnsi="Times New Roman"/>
                <w:szCs w:val="24"/>
              </w:rPr>
            </w:pPr>
            <w:r w:rsidRPr="007A0722">
              <w:rPr>
                <w:rFonts w:ascii="Times New Roman" w:hAnsi="Times New Roman"/>
                <w:szCs w:val="24"/>
              </w:rPr>
              <w:t xml:space="preserve">Atlikti pilną 24–48 val. </w:t>
            </w:r>
            <w:proofErr w:type="spellStart"/>
            <w:r w:rsidRPr="007A0722">
              <w:rPr>
                <w:rFonts w:ascii="Times New Roman" w:hAnsi="Times New Roman"/>
                <w:szCs w:val="24"/>
              </w:rPr>
              <w:t>Holterio</w:t>
            </w:r>
            <w:proofErr w:type="spellEnd"/>
            <w:r w:rsidRPr="007A0722">
              <w:rPr>
                <w:rFonts w:ascii="Times New Roman" w:hAnsi="Times New Roman"/>
                <w:szCs w:val="24"/>
              </w:rPr>
              <w:t xml:space="preserve"> EKG įrašo automatinę analizę;</w:t>
            </w:r>
          </w:p>
          <w:p w14:paraId="4F128C3F" w14:textId="77777777" w:rsidR="00D96A10" w:rsidRDefault="00B86F77" w:rsidP="00D96A10">
            <w:pPr>
              <w:pStyle w:val="Sraopastraipa"/>
              <w:numPr>
                <w:ilvl w:val="0"/>
                <w:numId w:val="38"/>
              </w:numPr>
              <w:suppressAutoHyphens/>
              <w:contextualSpacing w:val="0"/>
              <w:rPr>
                <w:rFonts w:ascii="Times New Roman" w:hAnsi="Times New Roman"/>
                <w:szCs w:val="24"/>
              </w:rPr>
            </w:pPr>
            <w:r w:rsidRPr="007A0722">
              <w:rPr>
                <w:rFonts w:ascii="Times New Roman" w:hAnsi="Times New Roman"/>
                <w:szCs w:val="24"/>
              </w:rPr>
              <w:t>24 val. įrašą išanalizuoti ne ilgiau kaip per 5 minutes standartinėje darbo stotyje;</w:t>
            </w:r>
          </w:p>
          <w:p w14:paraId="0FD19E56" w14:textId="47F9A3ED" w:rsidR="00B86F77" w:rsidRPr="00D96A10" w:rsidRDefault="00B86F77" w:rsidP="00D96A10">
            <w:pPr>
              <w:pStyle w:val="Sraopastraipa"/>
              <w:numPr>
                <w:ilvl w:val="0"/>
                <w:numId w:val="38"/>
              </w:numPr>
              <w:suppressAutoHyphens/>
              <w:contextualSpacing w:val="0"/>
              <w:rPr>
                <w:rFonts w:ascii="Times New Roman" w:hAnsi="Times New Roman"/>
                <w:szCs w:val="24"/>
              </w:rPr>
            </w:pPr>
            <w:r w:rsidRPr="00D96A10">
              <w:rPr>
                <w:rFonts w:ascii="Times New Roman" w:hAnsi="Times New Roman"/>
                <w:szCs w:val="24"/>
              </w:rPr>
              <w:t>Palaikyti kelių įrašų nuoseklią (</w:t>
            </w:r>
            <w:proofErr w:type="spellStart"/>
            <w:r w:rsidRPr="00D96A10">
              <w:rPr>
                <w:rFonts w:ascii="Times New Roman" w:hAnsi="Times New Roman"/>
                <w:szCs w:val="24"/>
              </w:rPr>
              <w:t>batch</w:t>
            </w:r>
            <w:proofErr w:type="spellEnd"/>
            <w:r w:rsidRPr="00D96A10">
              <w:rPr>
                <w:rFonts w:ascii="Times New Roman" w:hAnsi="Times New Roman"/>
                <w:szCs w:val="24"/>
              </w:rPr>
              <w:t>) analizę.</w:t>
            </w:r>
          </w:p>
        </w:tc>
        <w:tc>
          <w:tcPr>
            <w:tcW w:w="2519" w:type="dxa"/>
          </w:tcPr>
          <w:p w14:paraId="77B40BB3"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5131D6A6"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4034D8C0" w14:textId="77777777" w:rsidTr="00B86F77">
        <w:tc>
          <w:tcPr>
            <w:tcW w:w="1054" w:type="dxa"/>
            <w:tcBorders>
              <w:top w:val="single" w:sz="4" w:space="0" w:color="auto"/>
              <w:left w:val="single" w:sz="4" w:space="0" w:color="auto"/>
              <w:bottom w:val="single" w:sz="4" w:space="0" w:color="auto"/>
              <w:right w:val="single" w:sz="4" w:space="0" w:color="auto"/>
            </w:tcBorders>
          </w:tcPr>
          <w:p w14:paraId="1BC849B3" w14:textId="17E4A250"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 xml:space="preserve">17.2.2. </w:t>
            </w:r>
          </w:p>
        </w:tc>
        <w:tc>
          <w:tcPr>
            <w:tcW w:w="3620" w:type="dxa"/>
            <w:tcBorders>
              <w:top w:val="single" w:sz="4" w:space="0" w:color="auto"/>
              <w:left w:val="single" w:sz="4" w:space="0" w:color="auto"/>
              <w:bottom w:val="single" w:sz="4" w:space="0" w:color="auto"/>
              <w:right w:val="single" w:sz="4" w:space="0" w:color="auto"/>
            </w:tcBorders>
          </w:tcPr>
          <w:p w14:paraId="3933A6B6" w14:textId="77777777" w:rsidR="00B86F77" w:rsidRPr="007A0722" w:rsidRDefault="00B86F77" w:rsidP="00B86F77">
            <w:pPr>
              <w:rPr>
                <w:rFonts w:ascii="Times New Roman" w:hAnsi="Times New Roman" w:cs="Times New Roman"/>
                <w:sz w:val="24"/>
                <w:szCs w:val="24"/>
              </w:rPr>
            </w:pPr>
            <w:r w:rsidRPr="007A0722">
              <w:rPr>
                <w:rFonts w:ascii="Times New Roman" w:hAnsi="Times New Roman" w:cs="Times New Roman"/>
                <w:sz w:val="24"/>
                <w:szCs w:val="24"/>
              </w:rPr>
              <w:t>Automatinis širdies ritmo klasifikavimas</w:t>
            </w:r>
          </w:p>
          <w:p w14:paraId="6DC01D2F" w14:textId="77777777" w:rsidR="00B86F77" w:rsidRPr="00E0166D" w:rsidRDefault="00B86F77" w:rsidP="00B86F77">
            <w:pPr>
              <w:jc w:val="both"/>
              <w:rPr>
                <w:rFonts w:ascii="Times New Roman" w:eastAsia="Times New Roman" w:hAnsi="Times New Roman" w:cs="Times New Roman"/>
                <w:sz w:val="24"/>
                <w:szCs w:val="24"/>
              </w:rPr>
            </w:pPr>
          </w:p>
        </w:tc>
        <w:tc>
          <w:tcPr>
            <w:tcW w:w="3655" w:type="dxa"/>
            <w:tcBorders>
              <w:top w:val="single" w:sz="4" w:space="0" w:color="auto"/>
              <w:left w:val="single" w:sz="4" w:space="0" w:color="auto"/>
              <w:bottom w:val="single" w:sz="4" w:space="0" w:color="auto"/>
              <w:right w:val="single" w:sz="4" w:space="0" w:color="auto"/>
            </w:tcBorders>
          </w:tcPr>
          <w:p w14:paraId="0D8F712E" w14:textId="77777777" w:rsidR="00B86F77" w:rsidRPr="007A0722" w:rsidRDefault="00B86F77" w:rsidP="00B86F77">
            <w:pPr>
              <w:numPr>
                <w:ilvl w:val="0"/>
                <w:numId w:val="39"/>
              </w:numPr>
              <w:rPr>
                <w:rFonts w:ascii="Times New Roman" w:hAnsi="Times New Roman" w:cs="Times New Roman"/>
                <w:sz w:val="24"/>
                <w:szCs w:val="24"/>
              </w:rPr>
            </w:pPr>
            <w:r w:rsidRPr="007A0722">
              <w:rPr>
                <w:rFonts w:ascii="Times New Roman" w:hAnsi="Times New Roman" w:cs="Times New Roman"/>
                <w:sz w:val="24"/>
                <w:szCs w:val="24"/>
              </w:rPr>
              <w:t>Sinusinis ritmas;</w:t>
            </w:r>
          </w:p>
          <w:p w14:paraId="52F5BC1D" w14:textId="77777777" w:rsidR="00B86F77" w:rsidRPr="007A0722" w:rsidRDefault="00B86F77" w:rsidP="00B86F77">
            <w:pPr>
              <w:numPr>
                <w:ilvl w:val="0"/>
                <w:numId w:val="39"/>
              </w:numPr>
              <w:rPr>
                <w:rFonts w:ascii="Times New Roman" w:hAnsi="Times New Roman" w:cs="Times New Roman"/>
                <w:sz w:val="24"/>
                <w:szCs w:val="24"/>
              </w:rPr>
            </w:pPr>
            <w:r w:rsidRPr="007A0722">
              <w:rPr>
                <w:rFonts w:ascii="Times New Roman" w:hAnsi="Times New Roman" w:cs="Times New Roman"/>
                <w:sz w:val="24"/>
                <w:szCs w:val="24"/>
              </w:rPr>
              <w:t>Bradikardija;</w:t>
            </w:r>
          </w:p>
          <w:p w14:paraId="383E8C89" w14:textId="77777777" w:rsidR="00B86F77" w:rsidRPr="007A0722" w:rsidRDefault="00B86F77" w:rsidP="00B86F77">
            <w:pPr>
              <w:numPr>
                <w:ilvl w:val="0"/>
                <w:numId w:val="39"/>
              </w:numPr>
              <w:rPr>
                <w:rFonts w:ascii="Times New Roman" w:hAnsi="Times New Roman" w:cs="Times New Roman"/>
                <w:sz w:val="24"/>
                <w:szCs w:val="24"/>
              </w:rPr>
            </w:pPr>
            <w:r w:rsidRPr="007A0722">
              <w:rPr>
                <w:rFonts w:ascii="Times New Roman" w:hAnsi="Times New Roman" w:cs="Times New Roman"/>
                <w:sz w:val="24"/>
                <w:szCs w:val="24"/>
              </w:rPr>
              <w:t>Tachikardija;</w:t>
            </w:r>
          </w:p>
          <w:p w14:paraId="52A2421A" w14:textId="77777777" w:rsidR="00B86F77" w:rsidRPr="007A0722" w:rsidRDefault="00B86F77" w:rsidP="00B86F77">
            <w:pPr>
              <w:numPr>
                <w:ilvl w:val="0"/>
                <w:numId w:val="39"/>
              </w:numPr>
              <w:rPr>
                <w:rFonts w:ascii="Times New Roman" w:hAnsi="Times New Roman" w:cs="Times New Roman"/>
                <w:sz w:val="24"/>
                <w:szCs w:val="24"/>
              </w:rPr>
            </w:pPr>
            <w:r w:rsidRPr="007A0722">
              <w:rPr>
                <w:rFonts w:ascii="Times New Roman" w:hAnsi="Times New Roman" w:cs="Times New Roman"/>
                <w:sz w:val="24"/>
                <w:szCs w:val="24"/>
              </w:rPr>
              <w:t>Pauzės;</w:t>
            </w:r>
          </w:p>
          <w:p w14:paraId="35CED396" w14:textId="77777777" w:rsidR="00B86F77" w:rsidRPr="007A0722" w:rsidRDefault="00B86F77" w:rsidP="00B86F77">
            <w:pPr>
              <w:numPr>
                <w:ilvl w:val="0"/>
                <w:numId w:val="39"/>
              </w:numPr>
              <w:rPr>
                <w:rFonts w:ascii="Times New Roman" w:hAnsi="Times New Roman" w:cs="Times New Roman"/>
                <w:sz w:val="24"/>
                <w:szCs w:val="24"/>
              </w:rPr>
            </w:pPr>
            <w:proofErr w:type="spellStart"/>
            <w:r w:rsidRPr="007A0722">
              <w:rPr>
                <w:rFonts w:ascii="Times New Roman" w:hAnsi="Times New Roman" w:cs="Times New Roman"/>
                <w:sz w:val="24"/>
                <w:szCs w:val="24"/>
              </w:rPr>
              <w:t>Supraventrikulinės</w:t>
            </w:r>
            <w:proofErr w:type="spellEnd"/>
            <w:r w:rsidRPr="007A0722">
              <w:rPr>
                <w:rFonts w:ascii="Times New Roman" w:hAnsi="Times New Roman" w:cs="Times New Roman"/>
                <w:sz w:val="24"/>
                <w:szCs w:val="24"/>
              </w:rPr>
              <w:t xml:space="preserve">; </w:t>
            </w:r>
            <w:proofErr w:type="spellStart"/>
            <w:r w:rsidRPr="007A0722">
              <w:rPr>
                <w:rFonts w:ascii="Times New Roman" w:hAnsi="Times New Roman" w:cs="Times New Roman"/>
                <w:sz w:val="24"/>
                <w:szCs w:val="24"/>
              </w:rPr>
              <w:t>ekstrasistolės</w:t>
            </w:r>
            <w:proofErr w:type="spellEnd"/>
            <w:r w:rsidRPr="007A0722">
              <w:rPr>
                <w:rFonts w:ascii="Times New Roman" w:hAnsi="Times New Roman" w:cs="Times New Roman"/>
                <w:sz w:val="24"/>
                <w:szCs w:val="24"/>
              </w:rPr>
              <w:t>;</w:t>
            </w:r>
          </w:p>
          <w:p w14:paraId="5A97E9CC" w14:textId="77777777" w:rsidR="00B86F77" w:rsidRPr="007A0722" w:rsidRDefault="00B86F77" w:rsidP="00B86F77">
            <w:pPr>
              <w:numPr>
                <w:ilvl w:val="0"/>
                <w:numId w:val="39"/>
              </w:numPr>
              <w:rPr>
                <w:rFonts w:ascii="Times New Roman" w:hAnsi="Times New Roman" w:cs="Times New Roman"/>
                <w:sz w:val="24"/>
                <w:szCs w:val="24"/>
              </w:rPr>
            </w:pPr>
            <w:proofErr w:type="spellStart"/>
            <w:r w:rsidRPr="007A0722">
              <w:rPr>
                <w:rFonts w:ascii="Times New Roman" w:hAnsi="Times New Roman" w:cs="Times New Roman"/>
                <w:sz w:val="24"/>
                <w:szCs w:val="24"/>
              </w:rPr>
              <w:t>Skilvelinės</w:t>
            </w:r>
            <w:proofErr w:type="spellEnd"/>
            <w:r w:rsidRPr="007A0722">
              <w:rPr>
                <w:rFonts w:ascii="Times New Roman" w:hAnsi="Times New Roman" w:cs="Times New Roman"/>
                <w:sz w:val="24"/>
                <w:szCs w:val="24"/>
              </w:rPr>
              <w:t xml:space="preserve"> </w:t>
            </w:r>
            <w:proofErr w:type="spellStart"/>
            <w:r w:rsidRPr="007A0722">
              <w:rPr>
                <w:rFonts w:ascii="Times New Roman" w:hAnsi="Times New Roman" w:cs="Times New Roman"/>
                <w:sz w:val="24"/>
                <w:szCs w:val="24"/>
              </w:rPr>
              <w:t>ekstrasistolės</w:t>
            </w:r>
            <w:proofErr w:type="spellEnd"/>
            <w:r w:rsidRPr="007A0722">
              <w:rPr>
                <w:rFonts w:ascii="Times New Roman" w:hAnsi="Times New Roman" w:cs="Times New Roman"/>
                <w:sz w:val="24"/>
                <w:szCs w:val="24"/>
              </w:rPr>
              <w:t>;</w:t>
            </w:r>
          </w:p>
          <w:p w14:paraId="10F11BD1" w14:textId="77777777" w:rsidR="00B86F77" w:rsidRPr="007A0722" w:rsidRDefault="00B86F77" w:rsidP="00B86F77">
            <w:pPr>
              <w:numPr>
                <w:ilvl w:val="0"/>
                <w:numId w:val="39"/>
              </w:numPr>
              <w:rPr>
                <w:rFonts w:ascii="Times New Roman" w:hAnsi="Times New Roman" w:cs="Times New Roman"/>
                <w:sz w:val="24"/>
                <w:szCs w:val="24"/>
              </w:rPr>
            </w:pPr>
            <w:proofErr w:type="spellStart"/>
            <w:r w:rsidRPr="007A0722">
              <w:rPr>
                <w:rFonts w:ascii="Times New Roman" w:hAnsi="Times New Roman" w:cs="Times New Roman"/>
                <w:sz w:val="24"/>
                <w:szCs w:val="24"/>
              </w:rPr>
              <w:t>Skilvelinė</w:t>
            </w:r>
            <w:proofErr w:type="spellEnd"/>
            <w:r w:rsidRPr="007A0722">
              <w:rPr>
                <w:rFonts w:ascii="Times New Roman" w:hAnsi="Times New Roman" w:cs="Times New Roman"/>
                <w:sz w:val="24"/>
                <w:szCs w:val="24"/>
              </w:rPr>
              <w:t xml:space="preserve"> tachikardija;</w:t>
            </w:r>
          </w:p>
          <w:p w14:paraId="0CC4D933" w14:textId="77777777" w:rsidR="00B86F77" w:rsidRPr="007A0722" w:rsidRDefault="00B86F77" w:rsidP="00B86F77">
            <w:pPr>
              <w:numPr>
                <w:ilvl w:val="0"/>
                <w:numId w:val="39"/>
              </w:numPr>
              <w:rPr>
                <w:rFonts w:ascii="Times New Roman" w:hAnsi="Times New Roman" w:cs="Times New Roman"/>
                <w:sz w:val="24"/>
                <w:szCs w:val="24"/>
              </w:rPr>
            </w:pPr>
            <w:proofErr w:type="spellStart"/>
            <w:r w:rsidRPr="007A0722">
              <w:rPr>
                <w:rFonts w:ascii="Times New Roman" w:hAnsi="Times New Roman" w:cs="Times New Roman"/>
                <w:sz w:val="24"/>
                <w:szCs w:val="24"/>
              </w:rPr>
              <w:t>Supraventrikulinė</w:t>
            </w:r>
            <w:proofErr w:type="spellEnd"/>
            <w:r w:rsidRPr="007A0722">
              <w:rPr>
                <w:rFonts w:ascii="Times New Roman" w:hAnsi="Times New Roman" w:cs="Times New Roman"/>
                <w:sz w:val="24"/>
                <w:szCs w:val="24"/>
              </w:rPr>
              <w:t xml:space="preserve"> tachikardija;</w:t>
            </w:r>
          </w:p>
          <w:p w14:paraId="637C9B6E" w14:textId="77777777" w:rsidR="00D96A10" w:rsidRDefault="00B86F77" w:rsidP="00D96A10">
            <w:pPr>
              <w:numPr>
                <w:ilvl w:val="0"/>
                <w:numId w:val="39"/>
              </w:numPr>
              <w:rPr>
                <w:rFonts w:ascii="Times New Roman" w:hAnsi="Times New Roman" w:cs="Times New Roman"/>
                <w:sz w:val="24"/>
                <w:szCs w:val="24"/>
              </w:rPr>
            </w:pPr>
            <w:r w:rsidRPr="007A0722">
              <w:rPr>
                <w:rFonts w:ascii="Times New Roman" w:hAnsi="Times New Roman" w:cs="Times New Roman"/>
                <w:sz w:val="24"/>
                <w:szCs w:val="24"/>
              </w:rPr>
              <w:t>Prieširdžių virpėjimas;</w:t>
            </w:r>
          </w:p>
          <w:p w14:paraId="7E2C8703" w14:textId="2DA9BB21" w:rsidR="00B86F77" w:rsidRPr="00D96A10" w:rsidRDefault="00B86F77" w:rsidP="00D96A10">
            <w:pPr>
              <w:numPr>
                <w:ilvl w:val="0"/>
                <w:numId w:val="39"/>
              </w:numPr>
              <w:rPr>
                <w:rFonts w:ascii="Times New Roman" w:hAnsi="Times New Roman" w:cs="Times New Roman"/>
                <w:sz w:val="24"/>
                <w:szCs w:val="24"/>
              </w:rPr>
            </w:pPr>
            <w:r w:rsidRPr="00D96A10">
              <w:rPr>
                <w:rFonts w:ascii="Times New Roman" w:hAnsi="Times New Roman" w:cs="Times New Roman"/>
                <w:sz w:val="24"/>
                <w:szCs w:val="24"/>
              </w:rPr>
              <w:t>Prieširdžių plazdėjimas</w:t>
            </w:r>
          </w:p>
        </w:tc>
        <w:tc>
          <w:tcPr>
            <w:tcW w:w="2519" w:type="dxa"/>
          </w:tcPr>
          <w:p w14:paraId="0D447082"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159CECCB"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560AFBB7" w14:textId="77777777" w:rsidTr="00507C2A">
        <w:tc>
          <w:tcPr>
            <w:tcW w:w="1054" w:type="dxa"/>
          </w:tcPr>
          <w:p w14:paraId="466C0FA6" w14:textId="13EEE6AB"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17.2.3</w:t>
            </w:r>
          </w:p>
        </w:tc>
        <w:tc>
          <w:tcPr>
            <w:tcW w:w="3620" w:type="dxa"/>
          </w:tcPr>
          <w:p w14:paraId="3AA11B3D" w14:textId="4F13DF46"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Ritmo ir aritmijų analizė</w:t>
            </w:r>
          </w:p>
        </w:tc>
        <w:tc>
          <w:tcPr>
            <w:tcW w:w="3655" w:type="dxa"/>
          </w:tcPr>
          <w:p w14:paraId="48696043" w14:textId="77777777" w:rsidR="00B86F77" w:rsidRPr="007A0722" w:rsidRDefault="00B86F77" w:rsidP="00B86F77">
            <w:pPr>
              <w:pStyle w:val="Sraopastraipa"/>
              <w:numPr>
                <w:ilvl w:val="0"/>
                <w:numId w:val="40"/>
              </w:numPr>
              <w:suppressAutoHyphens/>
              <w:contextualSpacing w:val="0"/>
              <w:rPr>
                <w:rFonts w:ascii="Times New Roman" w:hAnsi="Times New Roman"/>
                <w:szCs w:val="24"/>
              </w:rPr>
            </w:pPr>
            <w:r w:rsidRPr="007A0722">
              <w:rPr>
                <w:rFonts w:ascii="Times New Roman" w:hAnsi="Times New Roman"/>
                <w:szCs w:val="24"/>
              </w:rPr>
              <w:t>Automatinis QRS kompleksų aptikimas ir klasifikavimas;</w:t>
            </w:r>
          </w:p>
          <w:p w14:paraId="1ED4E027" w14:textId="77777777" w:rsidR="00D96A10" w:rsidRDefault="00B86F77" w:rsidP="00D96A10">
            <w:pPr>
              <w:pStyle w:val="Sraopastraipa"/>
              <w:numPr>
                <w:ilvl w:val="0"/>
                <w:numId w:val="40"/>
              </w:numPr>
              <w:suppressAutoHyphens/>
              <w:contextualSpacing w:val="0"/>
              <w:rPr>
                <w:rFonts w:ascii="Times New Roman" w:hAnsi="Times New Roman"/>
                <w:szCs w:val="24"/>
              </w:rPr>
            </w:pPr>
            <w:r w:rsidRPr="007A0722">
              <w:rPr>
                <w:rFonts w:ascii="Times New Roman" w:hAnsi="Times New Roman"/>
                <w:szCs w:val="24"/>
              </w:rPr>
              <w:t>QRS detekcijos jautrumas ir specifiškumas ≥95 % ;</w:t>
            </w:r>
          </w:p>
          <w:p w14:paraId="519EB505" w14:textId="37785801" w:rsidR="00B86F77" w:rsidRPr="00D96A10" w:rsidRDefault="00B86F77" w:rsidP="00D96A10">
            <w:pPr>
              <w:pStyle w:val="Sraopastraipa"/>
              <w:numPr>
                <w:ilvl w:val="0"/>
                <w:numId w:val="40"/>
              </w:numPr>
              <w:suppressAutoHyphens/>
              <w:contextualSpacing w:val="0"/>
              <w:rPr>
                <w:rFonts w:ascii="Times New Roman" w:hAnsi="Times New Roman"/>
                <w:szCs w:val="24"/>
              </w:rPr>
            </w:pPr>
            <w:r w:rsidRPr="00D96A10">
              <w:rPr>
                <w:rFonts w:ascii="Times New Roman" w:hAnsi="Times New Roman"/>
                <w:szCs w:val="24"/>
              </w:rPr>
              <w:t>Artefaktų atskyrimas nuo tikrų QRS kompleksų ir artefaktų procentinės dalies pateikimas</w:t>
            </w:r>
          </w:p>
        </w:tc>
        <w:tc>
          <w:tcPr>
            <w:tcW w:w="2519" w:type="dxa"/>
          </w:tcPr>
          <w:p w14:paraId="5093740E"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43D824DD"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153975F4" w14:textId="77777777" w:rsidTr="00507C2A">
        <w:tc>
          <w:tcPr>
            <w:tcW w:w="1054" w:type="dxa"/>
          </w:tcPr>
          <w:p w14:paraId="7E67759E" w14:textId="3979F72B"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17.2.4</w:t>
            </w:r>
          </w:p>
        </w:tc>
        <w:tc>
          <w:tcPr>
            <w:tcW w:w="3620" w:type="dxa"/>
          </w:tcPr>
          <w:p w14:paraId="170C118D" w14:textId="77777777" w:rsidR="00B86F77" w:rsidRPr="007A0722" w:rsidRDefault="00B86F77" w:rsidP="00B86F77">
            <w:pPr>
              <w:rPr>
                <w:rFonts w:ascii="Times New Roman" w:hAnsi="Times New Roman" w:cs="Times New Roman"/>
                <w:sz w:val="24"/>
                <w:szCs w:val="24"/>
              </w:rPr>
            </w:pPr>
            <w:r w:rsidRPr="007A0722">
              <w:rPr>
                <w:rFonts w:ascii="Times New Roman" w:hAnsi="Times New Roman" w:cs="Times New Roman"/>
                <w:sz w:val="24"/>
                <w:szCs w:val="24"/>
              </w:rPr>
              <w:t>RR analizė</w:t>
            </w:r>
          </w:p>
          <w:p w14:paraId="62181BF1" w14:textId="77777777" w:rsidR="00B86F77" w:rsidRPr="00E0166D" w:rsidRDefault="00B86F77" w:rsidP="00B86F77">
            <w:pPr>
              <w:jc w:val="both"/>
              <w:rPr>
                <w:rFonts w:ascii="Times New Roman" w:eastAsia="Times New Roman" w:hAnsi="Times New Roman" w:cs="Times New Roman"/>
                <w:sz w:val="24"/>
                <w:szCs w:val="24"/>
              </w:rPr>
            </w:pPr>
          </w:p>
        </w:tc>
        <w:tc>
          <w:tcPr>
            <w:tcW w:w="3655" w:type="dxa"/>
          </w:tcPr>
          <w:p w14:paraId="450A1B66" w14:textId="77777777" w:rsidR="00B86F77" w:rsidRPr="007A0722" w:rsidRDefault="00B86F77" w:rsidP="00B86F77">
            <w:pPr>
              <w:numPr>
                <w:ilvl w:val="0"/>
                <w:numId w:val="41"/>
              </w:numPr>
              <w:rPr>
                <w:rFonts w:ascii="Times New Roman" w:hAnsi="Times New Roman" w:cs="Times New Roman"/>
                <w:sz w:val="24"/>
                <w:szCs w:val="24"/>
              </w:rPr>
            </w:pPr>
            <w:r w:rsidRPr="007A0722">
              <w:rPr>
                <w:rFonts w:ascii="Times New Roman" w:hAnsi="Times New Roman" w:cs="Times New Roman"/>
                <w:sz w:val="24"/>
                <w:szCs w:val="24"/>
              </w:rPr>
              <w:t>RR histogramos;</w:t>
            </w:r>
          </w:p>
          <w:p w14:paraId="2FC9F557" w14:textId="77777777" w:rsidR="00B86F77" w:rsidRPr="007A0722" w:rsidRDefault="00B86F77" w:rsidP="00B86F77">
            <w:pPr>
              <w:numPr>
                <w:ilvl w:val="0"/>
                <w:numId w:val="41"/>
              </w:numPr>
              <w:rPr>
                <w:rFonts w:ascii="Times New Roman" w:hAnsi="Times New Roman" w:cs="Times New Roman"/>
                <w:sz w:val="24"/>
                <w:szCs w:val="24"/>
              </w:rPr>
            </w:pPr>
            <w:proofErr w:type="spellStart"/>
            <w:r w:rsidRPr="007A0722">
              <w:rPr>
                <w:rFonts w:ascii="Times New Roman" w:hAnsi="Times New Roman" w:cs="Times New Roman"/>
                <w:sz w:val="24"/>
                <w:szCs w:val="24"/>
              </w:rPr>
              <w:t>Tachogramos</w:t>
            </w:r>
            <w:proofErr w:type="spellEnd"/>
          </w:p>
          <w:p w14:paraId="51F4DBF8"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39A796C1"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6D4F45E6"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75009C6B" w14:textId="77777777" w:rsidTr="00507C2A">
        <w:tc>
          <w:tcPr>
            <w:tcW w:w="1054" w:type="dxa"/>
          </w:tcPr>
          <w:p w14:paraId="586ECC9C" w14:textId="71D5E9E9"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17.2.5</w:t>
            </w:r>
          </w:p>
        </w:tc>
        <w:tc>
          <w:tcPr>
            <w:tcW w:w="3620" w:type="dxa"/>
          </w:tcPr>
          <w:p w14:paraId="367B91A5" w14:textId="77777777" w:rsidR="00B86F77" w:rsidRPr="007A0722" w:rsidRDefault="00B86F77" w:rsidP="00B86F77">
            <w:pPr>
              <w:rPr>
                <w:rFonts w:ascii="Times New Roman" w:hAnsi="Times New Roman" w:cs="Times New Roman"/>
                <w:sz w:val="24"/>
                <w:szCs w:val="24"/>
              </w:rPr>
            </w:pPr>
            <w:r w:rsidRPr="007A0722">
              <w:rPr>
                <w:rFonts w:ascii="Times New Roman" w:hAnsi="Times New Roman" w:cs="Times New Roman"/>
                <w:sz w:val="24"/>
                <w:szCs w:val="24"/>
              </w:rPr>
              <w:t>ST segmento analizė</w:t>
            </w:r>
          </w:p>
          <w:p w14:paraId="2DAC54A4" w14:textId="77777777" w:rsidR="00B86F77" w:rsidRPr="00E0166D" w:rsidRDefault="00B86F77" w:rsidP="00B86F77">
            <w:pPr>
              <w:jc w:val="both"/>
              <w:rPr>
                <w:rFonts w:ascii="Times New Roman" w:eastAsia="Times New Roman" w:hAnsi="Times New Roman" w:cs="Times New Roman"/>
                <w:sz w:val="24"/>
                <w:szCs w:val="24"/>
              </w:rPr>
            </w:pPr>
          </w:p>
        </w:tc>
        <w:tc>
          <w:tcPr>
            <w:tcW w:w="3655" w:type="dxa"/>
          </w:tcPr>
          <w:p w14:paraId="4626753F" w14:textId="77777777" w:rsidR="00D96A10" w:rsidRDefault="00B86F77" w:rsidP="00D96A10">
            <w:pPr>
              <w:numPr>
                <w:ilvl w:val="0"/>
                <w:numId w:val="42"/>
              </w:numPr>
              <w:rPr>
                <w:rFonts w:ascii="Times New Roman" w:hAnsi="Times New Roman" w:cs="Times New Roman"/>
                <w:sz w:val="24"/>
                <w:szCs w:val="24"/>
              </w:rPr>
            </w:pPr>
            <w:r w:rsidRPr="007A0722">
              <w:rPr>
                <w:rFonts w:ascii="Times New Roman" w:hAnsi="Times New Roman" w:cs="Times New Roman"/>
                <w:sz w:val="24"/>
                <w:szCs w:val="24"/>
              </w:rPr>
              <w:t>ST trendo grafikas;</w:t>
            </w:r>
          </w:p>
          <w:p w14:paraId="4737D47F" w14:textId="4D801806" w:rsidR="00B86F77" w:rsidRPr="00D96A10" w:rsidRDefault="00B86F77" w:rsidP="00D96A10">
            <w:pPr>
              <w:numPr>
                <w:ilvl w:val="0"/>
                <w:numId w:val="42"/>
              </w:numPr>
              <w:rPr>
                <w:rFonts w:ascii="Times New Roman" w:hAnsi="Times New Roman" w:cs="Times New Roman"/>
                <w:sz w:val="24"/>
                <w:szCs w:val="24"/>
              </w:rPr>
            </w:pPr>
            <w:r w:rsidRPr="00D96A10">
              <w:rPr>
                <w:rFonts w:ascii="Times New Roman" w:hAnsi="Times New Roman" w:cs="Times New Roman"/>
                <w:sz w:val="24"/>
                <w:szCs w:val="24"/>
              </w:rPr>
              <w:lastRenderedPageBreak/>
              <w:t>Išeminių epizodų identifikavimas</w:t>
            </w:r>
          </w:p>
        </w:tc>
        <w:tc>
          <w:tcPr>
            <w:tcW w:w="2519" w:type="dxa"/>
          </w:tcPr>
          <w:p w14:paraId="43DFD976"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7DA66F16"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238F432D" w14:textId="77777777" w:rsidTr="00507C2A">
        <w:tc>
          <w:tcPr>
            <w:tcW w:w="1054" w:type="dxa"/>
          </w:tcPr>
          <w:p w14:paraId="512F9F60" w14:textId="68418198"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17.2.6</w:t>
            </w:r>
          </w:p>
        </w:tc>
        <w:tc>
          <w:tcPr>
            <w:tcW w:w="3620" w:type="dxa"/>
          </w:tcPr>
          <w:p w14:paraId="34158EEB" w14:textId="77777777" w:rsidR="00B86F77" w:rsidRPr="007A0722" w:rsidRDefault="00B86F77" w:rsidP="00B86F77">
            <w:pPr>
              <w:rPr>
                <w:rFonts w:ascii="Times New Roman" w:hAnsi="Times New Roman" w:cs="Times New Roman"/>
                <w:sz w:val="24"/>
                <w:szCs w:val="24"/>
              </w:rPr>
            </w:pPr>
            <w:r w:rsidRPr="007A0722">
              <w:rPr>
                <w:rFonts w:ascii="Times New Roman" w:hAnsi="Times New Roman" w:cs="Times New Roman"/>
                <w:sz w:val="24"/>
                <w:szCs w:val="24"/>
              </w:rPr>
              <w:t xml:space="preserve">QT ir </w:t>
            </w:r>
            <w:proofErr w:type="spellStart"/>
            <w:r w:rsidRPr="007A0722">
              <w:rPr>
                <w:rFonts w:ascii="Times New Roman" w:hAnsi="Times New Roman" w:cs="Times New Roman"/>
                <w:sz w:val="24"/>
                <w:szCs w:val="24"/>
              </w:rPr>
              <w:t>QTc</w:t>
            </w:r>
            <w:proofErr w:type="spellEnd"/>
            <w:r w:rsidRPr="007A0722">
              <w:rPr>
                <w:rFonts w:ascii="Times New Roman" w:hAnsi="Times New Roman" w:cs="Times New Roman"/>
                <w:sz w:val="24"/>
                <w:szCs w:val="24"/>
              </w:rPr>
              <w:t xml:space="preserve"> analizė</w:t>
            </w:r>
          </w:p>
          <w:p w14:paraId="2B020FFA" w14:textId="77777777" w:rsidR="00B86F77" w:rsidRPr="00E0166D" w:rsidRDefault="00B86F77" w:rsidP="00B86F77">
            <w:pPr>
              <w:jc w:val="both"/>
              <w:rPr>
                <w:rFonts w:ascii="Times New Roman" w:eastAsia="Times New Roman" w:hAnsi="Times New Roman" w:cs="Times New Roman"/>
                <w:sz w:val="24"/>
                <w:szCs w:val="24"/>
              </w:rPr>
            </w:pPr>
          </w:p>
        </w:tc>
        <w:tc>
          <w:tcPr>
            <w:tcW w:w="3655" w:type="dxa"/>
          </w:tcPr>
          <w:p w14:paraId="3A189A06" w14:textId="77777777" w:rsidR="00B86F77" w:rsidRPr="007A0722" w:rsidRDefault="00B86F77" w:rsidP="00B86F77">
            <w:pPr>
              <w:numPr>
                <w:ilvl w:val="0"/>
                <w:numId w:val="43"/>
              </w:numPr>
              <w:rPr>
                <w:rFonts w:ascii="Times New Roman" w:hAnsi="Times New Roman" w:cs="Times New Roman"/>
                <w:sz w:val="24"/>
                <w:szCs w:val="24"/>
              </w:rPr>
            </w:pPr>
            <w:r w:rsidRPr="007A0722">
              <w:rPr>
                <w:rFonts w:ascii="Times New Roman" w:hAnsi="Times New Roman" w:cs="Times New Roman"/>
                <w:sz w:val="24"/>
                <w:szCs w:val="24"/>
              </w:rPr>
              <w:t>Vidutinė, minimali ir maksimali reikšmė;</w:t>
            </w:r>
          </w:p>
          <w:p w14:paraId="5CD9AB0D" w14:textId="77777777" w:rsidR="00B86F77" w:rsidRPr="007A0722" w:rsidRDefault="00B86F77" w:rsidP="00B86F77">
            <w:pPr>
              <w:numPr>
                <w:ilvl w:val="0"/>
                <w:numId w:val="43"/>
              </w:numPr>
              <w:rPr>
                <w:rFonts w:ascii="Times New Roman" w:hAnsi="Times New Roman" w:cs="Times New Roman"/>
                <w:sz w:val="24"/>
                <w:szCs w:val="24"/>
              </w:rPr>
            </w:pPr>
            <w:r w:rsidRPr="007A0722">
              <w:rPr>
                <w:rFonts w:ascii="Times New Roman" w:hAnsi="Times New Roman" w:cs="Times New Roman"/>
                <w:sz w:val="24"/>
                <w:szCs w:val="24"/>
              </w:rPr>
              <w:t>QT dinamikos grafikas</w:t>
            </w:r>
          </w:p>
          <w:p w14:paraId="092BA518"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6A6930D4"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60832E2C"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48162071" w14:textId="77777777" w:rsidTr="00507C2A">
        <w:tc>
          <w:tcPr>
            <w:tcW w:w="1054" w:type="dxa"/>
          </w:tcPr>
          <w:p w14:paraId="4A10CC1F" w14:textId="2583E784"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17.2.7</w:t>
            </w:r>
          </w:p>
        </w:tc>
        <w:tc>
          <w:tcPr>
            <w:tcW w:w="3620" w:type="dxa"/>
          </w:tcPr>
          <w:p w14:paraId="50558BF8" w14:textId="77777777" w:rsidR="00B86F77" w:rsidRPr="007A0722" w:rsidRDefault="00B86F77" w:rsidP="00B86F77">
            <w:pPr>
              <w:rPr>
                <w:rFonts w:ascii="Times New Roman" w:hAnsi="Times New Roman" w:cs="Times New Roman"/>
                <w:sz w:val="24"/>
                <w:szCs w:val="24"/>
              </w:rPr>
            </w:pPr>
            <w:r w:rsidRPr="007A0722">
              <w:rPr>
                <w:rFonts w:ascii="Times New Roman" w:hAnsi="Times New Roman" w:cs="Times New Roman"/>
                <w:sz w:val="24"/>
                <w:szCs w:val="24"/>
              </w:rPr>
              <w:t>HRV analizė</w:t>
            </w:r>
          </w:p>
          <w:p w14:paraId="017392A3" w14:textId="77777777" w:rsidR="00B86F77" w:rsidRPr="00E0166D" w:rsidRDefault="00B86F77" w:rsidP="00B86F77">
            <w:pPr>
              <w:jc w:val="both"/>
              <w:rPr>
                <w:rFonts w:ascii="Times New Roman" w:eastAsia="Times New Roman" w:hAnsi="Times New Roman" w:cs="Times New Roman"/>
                <w:sz w:val="24"/>
                <w:szCs w:val="24"/>
              </w:rPr>
            </w:pPr>
          </w:p>
        </w:tc>
        <w:tc>
          <w:tcPr>
            <w:tcW w:w="3655" w:type="dxa"/>
          </w:tcPr>
          <w:p w14:paraId="7CE77AD6" w14:textId="77777777" w:rsidR="00B86F77" w:rsidRPr="007A0722" w:rsidRDefault="00B86F77" w:rsidP="00B86F77">
            <w:pPr>
              <w:numPr>
                <w:ilvl w:val="0"/>
                <w:numId w:val="44"/>
              </w:numPr>
              <w:rPr>
                <w:rFonts w:ascii="Times New Roman" w:hAnsi="Times New Roman" w:cs="Times New Roman"/>
                <w:sz w:val="24"/>
                <w:szCs w:val="24"/>
              </w:rPr>
            </w:pPr>
            <w:r w:rsidRPr="007A0722">
              <w:rPr>
                <w:rFonts w:ascii="Times New Roman" w:hAnsi="Times New Roman" w:cs="Times New Roman"/>
                <w:sz w:val="24"/>
                <w:szCs w:val="24"/>
              </w:rPr>
              <w:t>Laiko domeno rodikliai (SDNN, RMSSD);</w:t>
            </w:r>
          </w:p>
          <w:p w14:paraId="57606A76" w14:textId="77777777" w:rsidR="00B86F77" w:rsidRPr="007A0722" w:rsidRDefault="00B86F77" w:rsidP="00B86F77">
            <w:pPr>
              <w:numPr>
                <w:ilvl w:val="0"/>
                <w:numId w:val="44"/>
              </w:numPr>
              <w:rPr>
                <w:rFonts w:ascii="Times New Roman" w:hAnsi="Times New Roman" w:cs="Times New Roman"/>
                <w:sz w:val="24"/>
                <w:szCs w:val="24"/>
              </w:rPr>
            </w:pPr>
            <w:r w:rsidRPr="007A0722">
              <w:rPr>
                <w:rFonts w:ascii="Times New Roman" w:hAnsi="Times New Roman" w:cs="Times New Roman"/>
                <w:sz w:val="24"/>
                <w:szCs w:val="24"/>
              </w:rPr>
              <w:t>Dažnio domeno rodikliai (LF, HF, LF/HF santykis)</w:t>
            </w:r>
          </w:p>
          <w:p w14:paraId="49CD34BB"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606CC8A4"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485A37A9"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6D6BA630" w14:textId="77777777" w:rsidTr="00B86F77">
        <w:tc>
          <w:tcPr>
            <w:tcW w:w="1054" w:type="dxa"/>
            <w:tcBorders>
              <w:top w:val="single" w:sz="4" w:space="0" w:color="auto"/>
              <w:left w:val="single" w:sz="4" w:space="0" w:color="auto"/>
              <w:bottom w:val="single" w:sz="4" w:space="0" w:color="auto"/>
              <w:right w:val="single" w:sz="4" w:space="0" w:color="auto"/>
            </w:tcBorders>
          </w:tcPr>
          <w:p w14:paraId="13E764EC" w14:textId="28E1217C"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17.3</w:t>
            </w:r>
          </w:p>
        </w:tc>
        <w:tc>
          <w:tcPr>
            <w:tcW w:w="3620" w:type="dxa"/>
            <w:tcBorders>
              <w:top w:val="single" w:sz="4" w:space="0" w:color="auto"/>
              <w:left w:val="single" w:sz="4" w:space="0" w:color="auto"/>
              <w:bottom w:val="single" w:sz="4" w:space="0" w:color="auto"/>
              <w:right w:val="single" w:sz="4" w:space="0" w:color="auto"/>
            </w:tcBorders>
          </w:tcPr>
          <w:p w14:paraId="2F176B5B" w14:textId="5FCE6C1C"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Automatinis tekstinis aprašymas:</w:t>
            </w:r>
          </w:p>
        </w:tc>
        <w:tc>
          <w:tcPr>
            <w:tcW w:w="3655" w:type="dxa"/>
            <w:tcBorders>
              <w:top w:val="single" w:sz="4" w:space="0" w:color="auto"/>
              <w:left w:val="single" w:sz="4" w:space="0" w:color="auto"/>
              <w:bottom w:val="single" w:sz="4" w:space="0" w:color="auto"/>
              <w:right w:val="single" w:sz="4" w:space="0" w:color="auto"/>
            </w:tcBorders>
          </w:tcPr>
          <w:p w14:paraId="307E4FB0"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78C3CD4E"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0AA81649"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263BC18A" w14:textId="77777777" w:rsidTr="00507C2A">
        <w:tc>
          <w:tcPr>
            <w:tcW w:w="1054" w:type="dxa"/>
          </w:tcPr>
          <w:p w14:paraId="55D37E11" w14:textId="0D1654C1"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17.3.1</w:t>
            </w:r>
          </w:p>
        </w:tc>
        <w:tc>
          <w:tcPr>
            <w:tcW w:w="3620" w:type="dxa"/>
          </w:tcPr>
          <w:p w14:paraId="2D982B1E" w14:textId="2CBE16C7"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Tekstinio generavimo funkcijos</w:t>
            </w:r>
          </w:p>
        </w:tc>
        <w:tc>
          <w:tcPr>
            <w:tcW w:w="3655" w:type="dxa"/>
          </w:tcPr>
          <w:p w14:paraId="137C9FA5"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 xml:space="preserve">Automatiškai sugeneruoti </w:t>
            </w:r>
            <w:proofErr w:type="spellStart"/>
            <w:r w:rsidRPr="007A0722">
              <w:rPr>
                <w:rFonts w:ascii="Times New Roman" w:hAnsi="Times New Roman"/>
                <w:szCs w:val="24"/>
              </w:rPr>
              <w:t>Holterio</w:t>
            </w:r>
            <w:proofErr w:type="spellEnd"/>
            <w:r w:rsidRPr="007A0722">
              <w:rPr>
                <w:rFonts w:ascii="Times New Roman" w:hAnsi="Times New Roman"/>
                <w:szCs w:val="24"/>
              </w:rPr>
              <w:t xml:space="preserve"> tyrimo tekstinį aprašymą;</w:t>
            </w:r>
          </w:p>
          <w:p w14:paraId="2F053E21"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Generuoti tekstą remiantis atliktos analizės rezultatais;</w:t>
            </w:r>
          </w:p>
          <w:p w14:paraId="772D52E0"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Pateikti tekstą lietuvių arba anglų kalba</w:t>
            </w:r>
          </w:p>
          <w:p w14:paraId="41BAE8AD"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3A7D1954"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6C41753E"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40FBA3E4" w14:textId="77777777" w:rsidTr="00507C2A">
        <w:tc>
          <w:tcPr>
            <w:tcW w:w="1054" w:type="dxa"/>
          </w:tcPr>
          <w:p w14:paraId="413CEBAA" w14:textId="20D141E1"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17.3.2</w:t>
            </w:r>
          </w:p>
        </w:tc>
        <w:tc>
          <w:tcPr>
            <w:tcW w:w="3620" w:type="dxa"/>
          </w:tcPr>
          <w:p w14:paraId="5929A748" w14:textId="16D91ACD"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lang w:val="pt-PT"/>
              </w:rPr>
              <w:t>Automatiškai generuojamo teksto turinys turi aprašyti</w:t>
            </w:r>
          </w:p>
        </w:tc>
        <w:tc>
          <w:tcPr>
            <w:tcW w:w="3655" w:type="dxa"/>
          </w:tcPr>
          <w:p w14:paraId="21E5D795"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pagrindinis širdies ritmas;</w:t>
            </w:r>
          </w:p>
          <w:p w14:paraId="098C2FF2" w14:textId="4C6CCE46"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vidutinis širdies; susitraukimų dažnis;</w:t>
            </w:r>
          </w:p>
          <w:p w14:paraId="62180EF5"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minimalus ir maksimalus širdies susitraukimų dažnis;</w:t>
            </w:r>
          </w:p>
          <w:p w14:paraId="5002C81C"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bradikardijos epizodai;</w:t>
            </w:r>
          </w:p>
          <w:p w14:paraId="15C3C4B9"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tachikardijos epizodai;</w:t>
            </w:r>
          </w:p>
          <w:p w14:paraId="125EABED"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pauzės;</w:t>
            </w:r>
          </w:p>
          <w:p w14:paraId="54F657D9"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proofErr w:type="spellStart"/>
            <w:r w:rsidRPr="007A0722">
              <w:rPr>
                <w:rFonts w:ascii="Times New Roman" w:hAnsi="Times New Roman"/>
                <w:szCs w:val="24"/>
              </w:rPr>
              <w:t>supraventrikulinių</w:t>
            </w:r>
            <w:proofErr w:type="spellEnd"/>
            <w:r w:rsidRPr="007A0722">
              <w:rPr>
                <w:rFonts w:ascii="Times New Roman" w:hAnsi="Times New Roman"/>
                <w:szCs w:val="24"/>
              </w:rPr>
              <w:t xml:space="preserve"> </w:t>
            </w:r>
            <w:proofErr w:type="spellStart"/>
            <w:r w:rsidRPr="007A0722">
              <w:rPr>
                <w:rFonts w:ascii="Times New Roman" w:hAnsi="Times New Roman"/>
                <w:szCs w:val="24"/>
              </w:rPr>
              <w:t>ekstrasistolių</w:t>
            </w:r>
            <w:proofErr w:type="spellEnd"/>
            <w:r w:rsidRPr="007A0722">
              <w:rPr>
                <w:rFonts w:ascii="Times New Roman" w:hAnsi="Times New Roman"/>
                <w:szCs w:val="24"/>
              </w:rPr>
              <w:t xml:space="preserve"> skaičius ir pobūdis;</w:t>
            </w:r>
          </w:p>
          <w:p w14:paraId="0994F4E1"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proofErr w:type="spellStart"/>
            <w:r w:rsidRPr="007A0722">
              <w:rPr>
                <w:rFonts w:ascii="Times New Roman" w:hAnsi="Times New Roman"/>
                <w:szCs w:val="24"/>
              </w:rPr>
              <w:t>skilvelinių</w:t>
            </w:r>
            <w:proofErr w:type="spellEnd"/>
            <w:r w:rsidRPr="007A0722">
              <w:rPr>
                <w:rFonts w:ascii="Times New Roman" w:hAnsi="Times New Roman"/>
                <w:szCs w:val="24"/>
              </w:rPr>
              <w:t xml:space="preserve"> </w:t>
            </w:r>
            <w:proofErr w:type="spellStart"/>
            <w:r w:rsidRPr="007A0722">
              <w:rPr>
                <w:rFonts w:ascii="Times New Roman" w:hAnsi="Times New Roman"/>
                <w:szCs w:val="24"/>
              </w:rPr>
              <w:t>ekstrasistolių</w:t>
            </w:r>
            <w:proofErr w:type="spellEnd"/>
            <w:r w:rsidRPr="007A0722">
              <w:rPr>
                <w:rFonts w:ascii="Times New Roman" w:hAnsi="Times New Roman"/>
                <w:szCs w:val="24"/>
              </w:rPr>
              <w:t xml:space="preserve"> skaičius ir pobūdis;</w:t>
            </w:r>
          </w:p>
          <w:p w14:paraId="3283156F"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lastRenderedPageBreak/>
              <w:t xml:space="preserve">prieširdžių virpėjimo; epizodai ir AF </w:t>
            </w:r>
            <w:proofErr w:type="spellStart"/>
            <w:r w:rsidRPr="007A0722">
              <w:rPr>
                <w:rFonts w:ascii="Times New Roman" w:hAnsi="Times New Roman"/>
                <w:szCs w:val="24"/>
              </w:rPr>
              <w:t>burden</w:t>
            </w:r>
            <w:proofErr w:type="spellEnd"/>
            <w:r w:rsidRPr="007A0722">
              <w:rPr>
                <w:rFonts w:ascii="Times New Roman" w:hAnsi="Times New Roman"/>
                <w:szCs w:val="24"/>
              </w:rPr>
              <w:t>;</w:t>
            </w:r>
          </w:p>
          <w:p w14:paraId="69DA17EB"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ST segmento pokyčiai;</w:t>
            </w:r>
          </w:p>
          <w:p w14:paraId="6ED46EFB" w14:textId="77777777" w:rsidR="00B86F77" w:rsidRPr="007A0722" w:rsidRDefault="00B86F77" w:rsidP="00B86F77">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QT/</w:t>
            </w:r>
            <w:proofErr w:type="spellStart"/>
            <w:r w:rsidRPr="007A0722">
              <w:rPr>
                <w:rFonts w:ascii="Times New Roman" w:hAnsi="Times New Roman"/>
                <w:szCs w:val="24"/>
              </w:rPr>
              <w:t>QTc</w:t>
            </w:r>
            <w:proofErr w:type="spellEnd"/>
            <w:r w:rsidRPr="007A0722">
              <w:rPr>
                <w:rFonts w:ascii="Times New Roman" w:hAnsi="Times New Roman"/>
                <w:szCs w:val="24"/>
              </w:rPr>
              <w:t xml:space="preserve"> analizės santrauka;</w:t>
            </w:r>
          </w:p>
          <w:p w14:paraId="10AEB034" w14:textId="77777777" w:rsidR="00D96A10" w:rsidRDefault="00B86F77" w:rsidP="00D96A10">
            <w:pPr>
              <w:pStyle w:val="Sraopastraipa"/>
              <w:numPr>
                <w:ilvl w:val="0"/>
                <w:numId w:val="45"/>
              </w:numPr>
              <w:suppressAutoHyphens/>
              <w:contextualSpacing w:val="0"/>
              <w:rPr>
                <w:rFonts w:ascii="Times New Roman" w:hAnsi="Times New Roman"/>
                <w:szCs w:val="24"/>
              </w:rPr>
            </w:pPr>
            <w:r w:rsidRPr="007A0722">
              <w:rPr>
                <w:rFonts w:ascii="Times New Roman" w:hAnsi="Times New Roman"/>
                <w:szCs w:val="24"/>
              </w:rPr>
              <w:t>HRV analizės santrauka</w:t>
            </w:r>
          </w:p>
          <w:p w14:paraId="2E035CC9" w14:textId="11449FAF" w:rsidR="00B86F77" w:rsidRPr="00D96A10" w:rsidRDefault="00B86F77" w:rsidP="00D96A10">
            <w:pPr>
              <w:pStyle w:val="Sraopastraipa"/>
              <w:numPr>
                <w:ilvl w:val="0"/>
                <w:numId w:val="45"/>
              </w:numPr>
              <w:suppressAutoHyphens/>
              <w:contextualSpacing w:val="0"/>
              <w:rPr>
                <w:rFonts w:ascii="Times New Roman" w:hAnsi="Times New Roman"/>
                <w:szCs w:val="24"/>
              </w:rPr>
            </w:pPr>
            <w:r w:rsidRPr="00D96A10">
              <w:rPr>
                <w:rFonts w:ascii="Times New Roman" w:hAnsi="Times New Roman"/>
                <w:szCs w:val="24"/>
              </w:rPr>
              <w:t>artefaktų procentinė dalis;</w:t>
            </w:r>
          </w:p>
        </w:tc>
        <w:tc>
          <w:tcPr>
            <w:tcW w:w="2519" w:type="dxa"/>
          </w:tcPr>
          <w:p w14:paraId="520B4683"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159CF1F9"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4DD346BD" w14:textId="77777777" w:rsidTr="00B86F77">
        <w:tc>
          <w:tcPr>
            <w:tcW w:w="1054" w:type="dxa"/>
            <w:tcBorders>
              <w:top w:val="single" w:sz="4" w:space="0" w:color="auto"/>
              <w:left w:val="single" w:sz="4" w:space="0" w:color="auto"/>
              <w:bottom w:val="single" w:sz="4" w:space="0" w:color="auto"/>
              <w:right w:val="single" w:sz="4" w:space="0" w:color="auto"/>
            </w:tcBorders>
          </w:tcPr>
          <w:p w14:paraId="10CB31C8" w14:textId="276A0008"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17.4</w:t>
            </w:r>
          </w:p>
        </w:tc>
        <w:tc>
          <w:tcPr>
            <w:tcW w:w="3620" w:type="dxa"/>
            <w:tcBorders>
              <w:top w:val="single" w:sz="4" w:space="0" w:color="auto"/>
              <w:left w:val="single" w:sz="4" w:space="0" w:color="auto"/>
              <w:bottom w:val="single" w:sz="4" w:space="0" w:color="auto"/>
              <w:right w:val="single" w:sz="4" w:space="0" w:color="auto"/>
            </w:tcBorders>
          </w:tcPr>
          <w:p w14:paraId="5E4171DD" w14:textId="288FEB54"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Peržiūra ir redagavimas:</w:t>
            </w:r>
          </w:p>
        </w:tc>
        <w:tc>
          <w:tcPr>
            <w:tcW w:w="3655" w:type="dxa"/>
            <w:tcBorders>
              <w:top w:val="single" w:sz="4" w:space="0" w:color="auto"/>
              <w:left w:val="single" w:sz="4" w:space="0" w:color="auto"/>
              <w:bottom w:val="single" w:sz="4" w:space="0" w:color="auto"/>
              <w:right w:val="single" w:sz="4" w:space="0" w:color="auto"/>
            </w:tcBorders>
          </w:tcPr>
          <w:p w14:paraId="0FBA0B92"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6F5AA32C"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0332C59A"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792B8C9E" w14:textId="77777777" w:rsidTr="00507C2A">
        <w:tc>
          <w:tcPr>
            <w:tcW w:w="1054" w:type="dxa"/>
          </w:tcPr>
          <w:p w14:paraId="3D4D976E" w14:textId="3443C6BD"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17.4.1</w:t>
            </w:r>
          </w:p>
        </w:tc>
        <w:tc>
          <w:tcPr>
            <w:tcW w:w="3620" w:type="dxa"/>
          </w:tcPr>
          <w:p w14:paraId="64B72E7A" w14:textId="272C169B"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Redagavimo ir peržiūros veiksmai</w:t>
            </w:r>
          </w:p>
        </w:tc>
        <w:tc>
          <w:tcPr>
            <w:tcW w:w="3655" w:type="dxa"/>
          </w:tcPr>
          <w:p w14:paraId="616BF8E5" w14:textId="77777777" w:rsidR="00B86F77" w:rsidRPr="007A0722" w:rsidRDefault="00B86F77" w:rsidP="00B86F77">
            <w:pPr>
              <w:pStyle w:val="Sraopastraipa"/>
              <w:numPr>
                <w:ilvl w:val="0"/>
                <w:numId w:val="46"/>
              </w:numPr>
              <w:suppressAutoHyphens/>
              <w:contextualSpacing w:val="0"/>
              <w:rPr>
                <w:rFonts w:ascii="Times New Roman" w:hAnsi="Times New Roman"/>
                <w:szCs w:val="24"/>
              </w:rPr>
            </w:pPr>
            <w:proofErr w:type="spellStart"/>
            <w:r w:rsidRPr="007A0722">
              <w:rPr>
                <w:rFonts w:ascii="Times New Roman" w:hAnsi="Times New Roman"/>
                <w:szCs w:val="24"/>
              </w:rPr>
              <w:t>Beat-by-beat</w:t>
            </w:r>
            <w:proofErr w:type="spellEnd"/>
            <w:r w:rsidRPr="007A0722">
              <w:rPr>
                <w:rFonts w:ascii="Times New Roman" w:hAnsi="Times New Roman"/>
                <w:szCs w:val="24"/>
              </w:rPr>
              <w:t xml:space="preserve"> QRS peržiūra ir rankinė korekcija;</w:t>
            </w:r>
          </w:p>
          <w:p w14:paraId="06385910" w14:textId="77777777" w:rsidR="00B86F77" w:rsidRPr="007A0722" w:rsidRDefault="00B86F77" w:rsidP="00B86F77">
            <w:pPr>
              <w:pStyle w:val="Sraopastraipa"/>
              <w:numPr>
                <w:ilvl w:val="0"/>
                <w:numId w:val="46"/>
              </w:numPr>
              <w:suppressAutoHyphens/>
              <w:contextualSpacing w:val="0"/>
              <w:rPr>
                <w:rFonts w:ascii="Times New Roman" w:hAnsi="Times New Roman"/>
                <w:szCs w:val="24"/>
              </w:rPr>
            </w:pPr>
            <w:r w:rsidRPr="007A0722">
              <w:rPr>
                <w:rFonts w:ascii="Times New Roman" w:hAnsi="Times New Roman"/>
                <w:szCs w:val="24"/>
              </w:rPr>
              <w:t>Morfologinio QRS palyginimas;</w:t>
            </w:r>
          </w:p>
          <w:p w14:paraId="3ABD758F" w14:textId="77777777" w:rsidR="00B86F77" w:rsidRPr="007A0722" w:rsidRDefault="00B86F77" w:rsidP="00B86F77">
            <w:pPr>
              <w:pStyle w:val="Sraopastraipa"/>
              <w:numPr>
                <w:ilvl w:val="0"/>
                <w:numId w:val="46"/>
              </w:numPr>
              <w:suppressAutoHyphens/>
              <w:contextualSpacing w:val="0"/>
              <w:rPr>
                <w:rFonts w:ascii="Times New Roman" w:hAnsi="Times New Roman"/>
                <w:szCs w:val="24"/>
              </w:rPr>
            </w:pPr>
            <w:r w:rsidRPr="007A0722">
              <w:rPr>
                <w:rFonts w:ascii="Times New Roman" w:hAnsi="Times New Roman"/>
                <w:szCs w:val="24"/>
              </w:rPr>
              <w:t>Automatinis prioritetinių epizodų išskyrimas;</w:t>
            </w:r>
          </w:p>
          <w:p w14:paraId="1153B203" w14:textId="77777777" w:rsidR="00B86F77" w:rsidRPr="007A0722" w:rsidRDefault="00B86F77" w:rsidP="00B86F77">
            <w:pPr>
              <w:pStyle w:val="Sraopastraipa"/>
              <w:numPr>
                <w:ilvl w:val="0"/>
                <w:numId w:val="46"/>
              </w:numPr>
              <w:suppressAutoHyphens/>
              <w:contextualSpacing w:val="0"/>
              <w:rPr>
                <w:rFonts w:ascii="Times New Roman" w:hAnsi="Times New Roman"/>
                <w:szCs w:val="24"/>
              </w:rPr>
            </w:pPr>
            <w:r w:rsidRPr="007A0722">
              <w:rPr>
                <w:rFonts w:ascii="Times New Roman" w:hAnsi="Times New Roman"/>
                <w:szCs w:val="24"/>
              </w:rPr>
              <w:t>Sinchroninę EKG signalo peržiūra su įvykių sąrašu;</w:t>
            </w:r>
          </w:p>
          <w:p w14:paraId="52E0E65E" w14:textId="77777777" w:rsidR="00B86F77" w:rsidRPr="007A0722" w:rsidRDefault="00B86F77" w:rsidP="00B86F77">
            <w:pPr>
              <w:pStyle w:val="Sraopastraipa"/>
              <w:numPr>
                <w:ilvl w:val="0"/>
                <w:numId w:val="46"/>
              </w:numPr>
              <w:suppressAutoHyphens/>
              <w:contextualSpacing w:val="0"/>
              <w:rPr>
                <w:rFonts w:ascii="Times New Roman" w:hAnsi="Times New Roman"/>
                <w:szCs w:val="24"/>
              </w:rPr>
            </w:pPr>
            <w:r w:rsidRPr="007A0722">
              <w:rPr>
                <w:rFonts w:ascii="Times New Roman" w:hAnsi="Times New Roman"/>
                <w:szCs w:val="24"/>
              </w:rPr>
              <w:t>Automatiškai sugeneruoto teksto peržiūra;</w:t>
            </w:r>
          </w:p>
          <w:p w14:paraId="18F296B7" w14:textId="77777777" w:rsidR="00B86F77" w:rsidRPr="007A0722" w:rsidRDefault="00B86F77" w:rsidP="00B86F77">
            <w:pPr>
              <w:pStyle w:val="Sraopastraipa"/>
              <w:numPr>
                <w:ilvl w:val="0"/>
                <w:numId w:val="46"/>
              </w:numPr>
              <w:suppressAutoHyphens/>
              <w:contextualSpacing w:val="0"/>
              <w:rPr>
                <w:rFonts w:ascii="Times New Roman" w:hAnsi="Times New Roman"/>
                <w:szCs w:val="24"/>
              </w:rPr>
            </w:pPr>
            <w:r w:rsidRPr="007A0722">
              <w:rPr>
                <w:rFonts w:ascii="Times New Roman" w:hAnsi="Times New Roman"/>
                <w:szCs w:val="24"/>
              </w:rPr>
              <w:t>Teksto redagavimas</w:t>
            </w:r>
          </w:p>
          <w:p w14:paraId="2D8CB9E8" w14:textId="77777777" w:rsidR="00B86F77" w:rsidRPr="007A0722" w:rsidRDefault="00B86F77" w:rsidP="00B86F77">
            <w:pPr>
              <w:pStyle w:val="Sraopastraipa"/>
              <w:numPr>
                <w:ilvl w:val="0"/>
                <w:numId w:val="46"/>
              </w:numPr>
              <w:suppressAutoHyphens/>
              <w:contextualSpacing w:val="0"/>
              <w:rPr>
                <w:rFonts w:ascii="Times New Roman" w:hAnsi="Times New Roman"/>
                <w:szCs w:val="24"/>
              </w:rPr>
            </w:pPr>
            <w:r w:rsidRPr="007A0722">
              <w:rPr>
                <w:rFonts w:ascii="Times New Roman" w:hAnsi="Times New Roman"/>
                <w:szCs w:val="24"/>
              </w:rPr>
              <w:t>Galutinės interpretacijos patvirtinimas</w:t>
            </w:r>
          </w:p>
          <w:p w14:paraId="627EDE27"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381D6439"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5A9AA151"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5B39F619" w14:textId="77777777" w:rsidTr="00507C2A">
        <w:tc>
          <w:tcPr>
            <w:tcW w:w="1054" w:type="dxa"/>
          </w:tcPr>
          <w:p w14:paraId="16BE94B1" w14:textId="0AC4C171"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17.4.2</w:t>
            </w:r>
          </w:p>
        </w:tc>
        <w:tc>
          <w:tcPr>
            <w:tcW w:w="3620" w:type="dxa"/>
          </w:tcPr>
          <w:p w14:paraId="285B178E" w14:textId="393DBC75"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lang w:val="pt-PT"/>
              </w:rPr>
              <w:t>Registruojami peržiūros ir redagavimo audito duomenys</w:t>
            </w:r>
          </w:p>
        </w:tc>
        <w:tc>
          <w:tcPr>
            <w:tcW w:w="3655" w:type="dxa"/>
          </w:tcPr>
          <w:p w14:paraId="10739505" w14:textId="77777777" w:rsidR="00B86F77" w:rsidRPr="007A0722" w:rsidRDefault="00B86F77" w:rsidP="00B86F77">
            <w:pPr>
              <w:pStyle w:val="Sraopastraipa"/>
              <w:numPr>
                <w:ilvl w:val="0"/>
                <w:numId w:val="47"/>
              </w:numPr>
              <w:suppressAutoHyphens/>
              <w:contextualSpacing w:val="0"/>
              <w:rPr>
                <w:rFonts w:ascii="Times New Roman" w:hAnsi="Times New Roman"/>
                <w:szCs w:val="24"/>
              </w:rPr>
            </w:pPr>
            <w:r w:rsidRPr="007A0722">
              <w:rPr>
                <w:rFonts w:ascii="Times New Roman" w:hAnsi="Times New Roman"/>
                <w:szCs w:val="24"/>
              </w:rPr>
              <w:t>Kas atliko redagavimą;</w:t>
            </w:r>
          </w:p>
          <w:p w14:paraId="3D28A35A" w14:textId="77777777" w:rsidR="00B86F77" w:rsidRPr="007A0722" w:rsidRDefault="00B86F77" w:rsidP="00B86F77">
            <w:pPr>
              <w:pStyle w:val="Sraopastraipa"/>
              <w:numPr>
                <w:ilvl w:val="0"/>
                <w:numId w:val="47"/>
              </w:numPr>
              <w:suppressAutoHyphens/>
              <w:contextualSpacing w:val="0"/>
              <w:rPr>
                <w:rFonts w:ascii="Times New Roman" w:hAnsi="Times New Roman"/>
                <w:szCs w:val="24"/>
              </w:rPr>
            </w:pPr>
            <w:r w:rsidRPr="007A0722">
              <w:rPr>
                <w:rFonts w:ascii="Times New Roman" w:hAnsi="Times New Roman"/>
                <w:szCs w:val="24"/>
              </w:rPr>
              <w:t>Redagavimo data ir laikas</w:t>
            </w:r>
          </w:p>
          <w:p w14:paraId="49A3607A"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1BB90383"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23C86E3E"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6500E092" w14:textId="77777777" w:rsidTr="00B86F77">
        <w:tc>
          <w:tcPr>
            <w:tcW w:w="1054" w:type="dxa"/>
            <w:tcBorders>
              <w:top w:val="single" w:sz="4" w:space="0" w:color="auto"/>
              <w:left w:val="single" w:sz="4" w:space="0" w:color="auto"/>
              <w:bottom w:val="single" w:sz="4" w:space="0" w:color="auto"/>
              <w:right w:val="single" w:sz="4" w:space="0" w:color="auto"/>
            </w:tcBorders>
          </w:tcPr>
          <w:p w14:paraId="59A2F20D" w14:textId="5B0F98EC"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17.5</w:t>
            </w:r>
          </w:p>
        </w:tc>
        <w:tc>
          <w:tcPr>
            <w:tcW w:w="3620" w:type="dxa"/>
            <w:tcBorders>
              <w:top w:val="single" w:sz="4" w:space="0" w:color="auto"/>
              <w:left w:val="single" w:sz="4" w:space="0" w:color="auto"/>
              <w:bottom w:val="single" w:sz="4" w:space="0" w:color="auto"/>
              <w:right w:val="single" w:sz="4" w:space="0" w:color="auto"/>
            </w:tcBorders>
          </w:tcPr>
          <w:p w14:paraId="5B2CB5D0" w14:textId="006A7ECA"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Ataskaita ir eksportas:</w:t>
            </w:r>
          </w:p>
        </w:tc>
        <w:tc>
          <w:tcPr>
            <w:tcW w:w="3655" w:type="dxa"/>
            <w:tcBorders>
              <w:top w:val="single" w:sz="4" w:space="0" w:color="auto"/>
              <w:left w:val="single" w:sz="4" w:space="0" w:color="auto"/>
              <w:bottom w:val="single" w:sz="4" w:space="0" w:color="auto"/>
              <w:right w:val="single" w:sz="4" w:space="0" w:color="auto"/>
            </w:tcBorders>
          </w:tcPr>
          <w:p w14:paraId="5D47C547"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25681108"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24622A63"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040FB21F" w14:textId="77777777" w:rsidTr="00507C2A">
        <w:tc>
          <w:tcPr>
            <w:tcW w:w="1054" w:type="dxa"/>
          </w:tcPr>
          <w:p w14:paraId="6DB41B40" w14:textId="108EB1D3"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17.5.1.</w:t>
            </w:r>
          </w:p>
        </w:tc>
        <w:tc>
          <w:tcPr>
            <w:tcW w:w="3620" w:type="dxa"/>
          </w:tcPr>
          <w:p w14:paraId="31865AC4" w14:textId="4D48A619"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Ataskaitos formatas</w:t>
            </w:r>
          </w:p>
        </w:tc>
        <w:tc>
          <w:tcPr>
            <w:tcW w:w="3655" w:type="dxa"/>
          </w:tcPr>
          <w:p w14:paraId="0A54D611" w14:textId="7718E622"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szCs w:val="24"/>
              </w:rPr>
              <w:t>PDF</w:t>
            </w:r>
          </w:p>
        </w:tc>
        <w:tc>
          <w:tcPr>
            <w:tcW w:w="2519" w:type="dxa"/>
          </w:tcPr>
          <w:p w14:paraId="73A4FAE0"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1B396621"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AA0D87" w14:paraId="3C8C9BF5" w14:textId="77777777" w:rsidTr="00507C2A">
        <w:tc>
          <w:tcPr>
            <w:tcW w:w="1054" w:type="dxa"/>
          </w:tcPr>
          <w:p w14:paraId="6930F03A" w14:textId="11418ECE"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17.5.2.</w:t>
            </w:r>
          </w:p>
        </w:tc>
        <w:tc>
          <w:tcPr>
            <w:tcW w:w="3620" w:type="dxa"/>
          </w:tcPr>
          <w:p w14:paraId="157CDE47" w14:textId="1B103068"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 xml:space="preserve">Ataskaita turi turėti </w:t>
            </w:r>
          </w:p>
        </w:tc>
        <w:tc>
          <w:tcPr>
            <w:tcW w:w="3655" w:type="dxa"/>
          </w:tcPr>
          <w:p w14:paraId="571DC8C4" w14:textId="77777777" w:rsidR="00B86F77" w:rsidRPr="007A0722" w:rsidRDefault="00B86F77" w:rsidP="00B86F77">
            <w:pPr>
              <w:pStyle w:val="Sraopastraipa"/>
              <w:numPr>
                <w:ilvl w:val="0"/>
                <w:numId w:val="48"/>
              </w:numPr>
              <w:suppressAutoHyphens/>
              <w:contextualSpacing w:val="0"/>
              <w:rPr>
                <w:rFonts w:ascii="Times New Roman" w:hAnsi="Times New Roman"/>
                <w:szCs w:val="24"/>
              </w:rPr>
            </w:pPr>
            <w:r w:rsidRPr="007A0722">
              <w:rPr>
                <w:rFonts w:ascii="Times New Roman" w:hAnsi="Times New Roman"/>
                <w:szCs w:val="24"/>
              </w:rPr>
              <w:t>EKG fragmentų iliustracijas;</w:t>
            </w:r>
          </w:p>
          <w:p w14:paraId="2CABEFE1" w14:textId="77777777" w:rsidR="00B86F77" w:rsidRPr="007A0722" w:rsidRDefault="00B86F77" w:rsidP="00B86F77">
            <w:pPr>
              <w:pStyle w:val="Sraopastraipa"/>
              <w:numPr>
                <w:ilvl w:val="0"/>
                <w:numId w:val="48"/>
              </w:numPr>
              <w:suppressAutoHyphens/>
              <w:contextualSpacing w:val="0"/>
              <w:rPr>
                <w:rFonts w:ascii="Times New Roman" w:hAnsi="Times New Roman"/>
                <w:szCs w:val="24"/>
              </w:rPr>
            </w:pPr>
            <w:r w:rsidRPr="007A0722">
              <w:rPr>
                <w:rFonts w:ascii="Times New Roman" w:hAnsi="Times New Roman"/>
                <w:szCs w:val="24"/>
              </w:rPr>
              <w:t>ST ir HR grafikų vizualizacijas</w:t>
            </w:r>
          </w:p>
          <w:p w14:paraId="72681146" w14:textId="77777777" w:rsidR="00B86F77" w:rsidRPr="00E0166D" w:rsidRDefault="00B86F77" w:rsidP="00B86F77">
            <w:pPr>
              <w:jc w:val="both"/>
              <w:rPr>
                <w:rFonts w:ascii="Times New Roman" w:eastAsia="Calibri" w:hAnsi="Times New Roman" w:cs="Times New Roman"/>
                <w:sz w:val="24"/>
                <w:szCs w:val="24"/>
              </w:rPr>
            </w:pPr>
          </w:p>
        </w:tc>
        <w:tc>
          <w:tcPr>
            <w:tcW w:w="2519" w:type="dxa"/>
          </w:tcPr>
          <w:p w14:paraId="1D6B8F36"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4261C9EF"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33E387A2" w14:textId="77777777" w:rsidTr="00507C2A">
        <w:tc>
          <w:tcPr>
            <w:tcW w:w="1054" w:type="dxa"/>
          </w:tcPr>
          <w:p w14:paraId="7947E070" w14:textId="5B1E5B0F"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17.5.3.</w:t>
            </w:r>
          </w:p>
        </w:tc>
        <w:tc>
          <w:tcPr>
            <w:tcW w:w="3620" w:type="dxa"/>
          </w:tcPr>
          <w:p w14:paraId="369843DD" w14:textId="77777777" w:rsidR="00B86F77" w:rsidRPr="007A0722" w:rsidRDefault="00B86F77" w:rsidP="00B86F77">
            <w:pPr>
              <w:rPr>
                <w:rFonts w:ascii="Times New Roman" w:hAnsi="Times New Roman" w:cs="Times New Roman"/>
                <w:sz w:val="24"/>
                <w:szCs w:val="24"/>
                <w:bdr w:val="none" w:sz="0" w:space="0" w:color="auto" w:frame="1"/>
              </w:rPr>
            </w:pPr>
            <w:r w:rsidRPr="007A0722">
              <w:rPr>
                <w:rFonts w:ascii="Times New Roman" w:hAnsi="Times New Roman" w:cs="Times New Roman"/>
                <w:sz w:val="24"/>
                <w:szCs w:val="24"/>
                <w:bdr w:val="none" w:sz="0" w:space="0" w:color="auto" w:frame="1"/>
              </w:rPr>
              <w:t>Santraukos lentelės</w:t>
            </w:r>
          </w:p>
          <w:p w14:paraId="557A321B" w14:textId="77777777" w:rsidR="00B86F77" w:rsidRPr="00E0166D" w:rsidRDefault="00B86F77" w:rsidP="00B86F77">
            <w:pPr>
              <w:jc w:val="both"/>
              <w:rPr>
                <w:rFonts w:ascii="Times New Roman" w:eastAsia="Times New Roman" w:hAnsi="Times New Roman" w:cs="Times New Roman"/>
                <w:sz w:val="24"/>
                <w:szCs w:val="24"/>
              </w:rPr>
            </w:pPr>
          </w:p>
        </w:tc>
        <w:tc>
          <w:tcPr>
            <w:tcW w:w="3655" w:type="dxa"/>
          </w:tcPr>
          <w:p w14:paraId="4BE114BE" w14:textId="0A7040F7"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bdr w:val="none" w:sz="0" w:space="0" w:color="auto" w:frame="1"/>
                <w:lang w:eastAsia="ar-SA"/>
              </w:rPr>
              <w:t xml:space="preserve">Sudaryti galimybę eksportuoti struktūruotus tyrimo duomenis (CSV arba </w:t>
            </w:r>
            <w:r w:rsidRPr="007A0722">
              <w:rPr>
                <w:rFonts w:ascii="Times New Roman" w:hAnsi="Times New Roman" w:cs="Times New Roman"/>
                <w:i/>
                <w:iCs/>
                <w:sz w:val="24"/>
                <w:szCs w:val="24"/>
                <w:bdr w:val="none" w:sz="0" w:space="0" w:color="auto" w:frame="1"/>
                <w:lang w:eastAsia="ar-SA"/>
              </w:rPr>
              <w:t xml:space="preserve">lygiaverčiu </w:t>
            </w:r>
            <w:r w:rsidRPr="007A0722">
              <w:rPr>
                <w:rFonts w:ascii="Times New Roman" w:hAnsi="Times New Roman" w:cs="Times New Roman"/>
                <w:sz w:val="24"/>
                <w:szCs w:val="24"/>
                <w:bdr w:val="none" w:sz="0" w:space="0" w:color="auto" w:frame="1"/>
                <w:lang w:eastAsia="ar-SA"/>
              </w:rPr>
              <w:t>formatu)</w:t>
            </w:r>
          </w:p>
        </w:tc>
        <w:tc>
          <w:tcPr>
            <w:tcW w:w="2519" w:type="dxa"/>
          </w:tcPr>
          <w:p w14:paraId="14E59C2F"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47A584C6"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4151D90F" w14:textId="77777777" w:rsidTr="00B86F77">
        <w:tc>
          <w:tcPr>
            <w:tcW w:w="1054" w:type="dxa"/>
            <w:tcBorders>
              <w:top w:val="single" w:sz="4" w:space="0" w:color="auto"/>
              <w:left w:val="single" w:sz="4" w:space="0" w:color="auto"/>
              <w:bottom w:val="single" w:sz="4" w:space="0" w:color="auto"/>
              <w:right w:val="single" w:sz="4" w:space="0" w:color="auto"/>
            </w:tcBorders>
          </w:tcPr>
          <w:p w14:paraId="3AD71450" w14:textId="0F7908BE"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lastRenderedPageBreak/>
              <w:t>17.6.</w:t>
            </w:r>
          </w:p>
        </w:tc>
        <w:tc>
          <w:tcPr>
            <w:tcW w:w="3620" w:type="dxa"/>
            <w:tcBorders>
              <w:top w:val="single" w:sz="4" w:space="0" w:color="auto"/>
              <w:left w:val="single" w:sz="4" w:space="0" w:color="auto"/>
              <w:bottom w:val="single" w:sz="4" w:space="0" w:color="auto"/>
              <w:right w:val="single" w:sz="4" w:space="0" w:color="auto"/>
            </w:tcBorders>
          </w:tcPr>
          <w:p w14:paraId="68331F52" w14:textId="31511FAA"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Programinės įrangos CE ženklinimas</w:t>
            </w:r>
          </w:p>
        </w:tc>
        <w:tc>
          <w:tcPr>
            <w:tcW w:w="3655" w:type="dxa"/>
            <w:tcBorders>
              <w:top w:val="single" w:sz="4" w:space="0" w:color="auto"/>
              <w:left w:val="single" w:sz="4" w:space="0" w:color="auto"/>
              <w:bottom w:val="single" w:sz="4" w:space="0" w:color="auto"/>
              <w:right w:val="single" w:sz="4" w:space="0" w:color="auto"/>
            </w:tcBorders>
          </w:tcPr>
          <w:p w14:paraId="0C4579F7" w14:textId="0E8E50F4"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 xml:space="preserve">Būtina. </w:t>
            </w:r>
            <w:r w:rsidRPr="007A0722">
              <w:rPr>
                <w:rFonts w:ascii="Times New Roman" w:eastAsia="Calibri" w:hAnsi="Times New Roman" w:cs="Times New Roman"/>
                <w:iCs/>
                <w:noProof/>
                <w:sz w:val="24"/>
                <w:szCs w:val="24"/>
              </w:rPr>
              <w:t xml:space="preserve">Kartu su pasiūlymu privaloma pateikti </w:t>
            </w:r>
            <w:r w:rsidRPr="007A0722">
              <w:rPr>
                <w:rFonts w:ascii="Times New Roman" w:hAnsi="Times New Roman" w:cs="Times New Roman"/>
                <w:sz w:val="24"/>
                <w:szCs w:val="24"/>
                <w:bdr w:val="none" w:sz="0" w:space="0" w:color="auto" w:frame="1"/>
                <w:lang w:eastAsia="lt-LT"/>
              </w:rPr>
              <w:t xml:space="preserve">CE sertifikato arba EB atitikties deklaracijos arba </w:t>
            </w:r>
            <w:r w:rsidRPr="007A0722">
              <w:rPr>
                <w:rFonts w:ascii="Times New Roman" w:hAnsi="Times New Roman" w:cs="Times New Roman"/>
                <w:i/>
                <w:iCs/>
                <w:sz w:val="24"/>
                <w:szCs w:val="24"/>
                <w:bdr w:val="none" w:sz="0" w:space="0" w:color="auto" w:frame="1"/>
                <w:lang w:eastAsia="lt-LT"/>
              </w:rPr>
              <w:t>lygiaverčio</w:t>
            </w:r>
            <w:r w:rsidRPr="007A0722">
              <w:rPr>
                <w:rFonts w:ascii="Times New Roman" w:hAnsi="Times New Roman" w:cs="Times New Roman"/>
                <w:sz w:val="24"/>
                <w:szCs w:val="24"/>
                <w:bdr w:val="none" w:sz="0" w:space="0" w:color="auto" w:frame="1"/>
                <w:lang w:eastAsia="lt-LT"/>
              </w:rPr>
              <w:t xml:space="preserve"> </w:t>
            </w:r>
            <w:r w:rsidRPr="007A0722">
              <w:rPr>
                <w:rFonts w:ascii="Times New Roman" w:eastAsia="Calibri" w:hAnsi="Times New Roman" w:cs="Times New Roman"/>
                <w:iCs/>
                <w:noProof/>
                <w:sz w:val="24"/>
                <w:szCs w:val="24"/>
              </w:rPr>
              <w:t>dokumento kopiją.</w:t>
            </w:r>
          </w:p>
        </w:tc>
        <w:tc>
          <w:tcPr>
            <w:tcW w:w="2519" w:type="dxa"/>
          </w:tcPr>
          <w:p w14:paraId="60649ECB"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0F2CB614"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3F201BF2" w14:textId="77777777" w:rsidTr="00B86F77">
        <w:tc>
          <w:tcPr>
            <w:tcW w:w="1054" w:type="dxa"/>
            <w:tcBorders>
              <w:top w:val="single" w:sz="4" w:space="0" w:color="auto"/>
              <w:left w:val="single" w:sz="4" w:space="0" w:color="auto"/>
              <w:bottom w:val="single" w:sz="4" w:space="0" w:color="auto"/>
              <w:right w:val="single" w:sz="4" w:space="0" w:color="auto"/>
            </w:tcBorders>
          </w:tcPr>
          <w:p w14:paraId="7C00EC56" w14:textId="651BC715"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17.7.</w:t>
            </w:r>
          </w:p>
        </w:tc>
        <w:tc>
          <w:tcPr>
            <w:tcW w:w="3620" w:type="dxa"/>
            <w:tcBorders>
              <w:top w:val="single" w:sz="4" w:space="0" w:color="auto"/>
              <w:left w:val="single" w:sz="4" w:space="0" w:color="auto"/>
              <w:bottom w:val="single" w:sz="4" w:space="0" w:color="auto"/>
              <w:right w:val="single" w:sz="4" w:space="0" w:color="auto"/>
            </w:tcBorders>
          </w:tcPr>
          <w:p w14:paraId="4A77A1EB" w14:textId="75B1504F" w:rsidR="00B86F77" w:rsidRPr="00E0166D" w:rsidRDefault="00B86F77" w:rsidP="00B86F77">
            <w:pPr>
              <w:jc w:val="both"/>
              <w:rPr>
                <w:rFonts w:ascii="Times New Roman" w:eastAsia="Times New Roman" w:hAnsi="Times New Roman" w:cs="Times New Roman"/>
                <w:sz w:val="24"/>
                <w:szCs w:val="24"/>
              </w:rPr>
            </w:pPr>
            <w:r w:rsidRPr="007A0722">
              <w:rPr>
                <w:rFonts w:ascii="Times New Roman" w:eastAsia="Calibri" w:hAnsi="Times New Roman" w:cs="Times New Roman"/>
                <w:sz w:val="24"/>
                <w:szCs w:val="24"/>
              </w:rPr>
              <w:t>Tiekėjas turi turėti programinės įrangos gamintojo įgaliojimą atlikti siūlomos programinės įrangos instaliavimą ir garantinį aptarnavimą arba turi turėti rašytinį susitarimą su kitu ūkio subjektu, kuris yra gamintojo įgaliotas atlikti šios programinės įrangos instaliavimą ir garantinį aptarnavimą.</w:t>
            </w:r>
          </w:p>
        </w:tc>
        <w:tc>
          <w:tcPr>
            <w:tcW w:w="3655" w:type="dxa"/>
            <w:tcBorders>
              <w:top w:val="single" w:sz="4" w:space="0" w:color="auto"/>
              <w:left w:val="single" w:sz="4" w:space="0" w:color="auto"/>
              <w:bottom w:val="single" w:sz="4" w:space="0" w:color="auto"/>
              <w:right w:val="single" w:sz="4" w:space="0" w:color="auto"/>
            </w:tcBorders>
          </w:tcPr>
          <w:p w14:paraId="6A8B85D1" w14:textId="2E62E52E"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 xml:space="preserve">Būtina. </w:t>
            </w:r>
            <w:r w:rsidRPr="00D96A10">
              <w:rPr>
                <w:rFonts w:ascii="Times New Roman" w:hAnsi="Times New Roman" w:cs="Times New Roman"/>
                <w:b/>
                <w:bCs/>
                <w:i/>
                <w:iCs/>
                <w:sz w:val="24"/>
                <w:szCs w:val="24"/>
              </w:rPr>
              <w:t>Kartu su pasiūlymu</w:t>
            </w:r>
            <w:r w:rsidRPr="007A0722">
              <w:rPr>
                <w:rFonts w:ascii="Times New Roman" w:hAnsi="Times New Roman" w:cs="Times New Roman"/>
                <w:sz w:val="24"/>
                <w:szCs w:val="24"/>
              </w:rPr>
              <w:t xml:space="preserve"> pateikti </w:t>
            </w:r>
            <w:r w:rsidRPr="007A0722">
              <w:rPr>
                <w:rFonts w:ascii="Times New Roman" w:eastAsia="Calibri" w:hAnsi="Times New Roman" w:cs="Times New Roman"/>
                <w:sz w:val="24"/>
                <w:szCs w:val="24"/>
              </w:rPr>
              <w:t>programinės įrangos gamintojo įgaliojimą arba rašytinį susitarimą su kitu ūkio subjektu, kuris yra gamintojo įgaliotas atlikti siūlomos programinės įrangos instaliavimą ir garantinį aptarnavimą.</w:t>
            </w:r>
          </w:p>
        </w:tc>
        <w:tc>
          <w:tcPr>
            <w:tcW w:w="2519" w:type="dxa"/>
          </w:tcPr>
          <w:p w14:paraId="05998DC7"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6EE0BF84" w14:textId="77777777" w:rsidR="00B86F77" w:rsidRPr="00E0166D" w:rsidRDefault="00B86F77" w:rsidP="00B86F77">
            <w:pPr>
              <w:jc w:val="both"/>
              <w:rPr>
                <w:rFonts w:ascii="Times New Roman" w:eastAsia="Calibri" w:hAnsi="Times New Roman" w:cs="Times New Roman"/>
                <w:i/>
                <w:iCs/>
                <w:sz w:val="24"/>
                <w:szCs w:val="24"/>
              </w:rPr>
            </w:pPr>
          </w:p>
        </w:tc>
      </w:tr>
      <w:tr w:rsidR="00B86F77" w:rsidRPr="00950EDE" w14:paraId="2B5B5FCC" w14:textId="77777777" w:rsidTr="00B86F77">
        <w:tc>
          <w:tcPr>
            <w:tcW w:w="1054" w:type="dxa"/>
            <w:tcBorders>
              <w:top w:val="single" w:sz="4" w:space="0" w:color="auto"/>
              <w:left w:val="single" w:sz="4" w:space="0" w:color="auto"/>
              <w:bottom w:val="single" w:sz="4" w:space="0" w:color="auto"/>
              <w:right w:val="single" w:sz="4" w:space="0" w:color="auto"/>
            </w:tcBorders>
          </w:tcPr>
          <w:p w14:paraId="4DDCE975" w14:textId="22FEE091"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 xml:space="preserve">17.8. </w:t>
            </w:r>
          </w:p>
        </w:tc>
        <w:tc>
          <w:tcPr>
            <w:tcW w:w="3620" w:type="dxa"/>
            <w:tcBorders>
              <w:top w:val="single" w:sz="4" w:space="0" w:color="auto"/>
              <w:left w:val="single" w:sz="4" w:space="0" w:color="auto"/>
              <w:bottom w:val="single" w:sz="4" w:space="0" w:color="auto"/>
              <w:right w:val="single" w:sz="4" w:space="0" w:color="auto"/>
            </w:tcBorders>
          </w:tcPr>
          <w:p w14:paraId="2EF4FF7A" w14:textId="26F9DFC3" w:rsidR="00B86F77" w:rsidRPr="00E0166D" w:rsidRDefault="00B86F77" w:rsidP="00B86F77">
            <w:pPr>
              <w:jc w:val="both"/>
              <w:rPr>
                <w:rFonts w:ascii="Times New Roman" w:eastAsia="Times New Roman" w:hAnsi="Times New Roman" w:cs="Times New Roman"/>
                <w:sz w:val="24"/>
                <w:szCs w:val="24"/>
              </w:rPr>
            </w:pPr>
            <w:r w:rsidRPr="007A0722">
              <w:rPr>
                <w:rFonts w:ascii="Times New Roman" w:hAnsi="Times New Roman" w:cs="Times New Roman"/>
                <w:sz w:val="24"/>
                <w:szCs w:val="24"/>
              </w:rPr>
              <w:t>Programinės įrangos garantija</w:t>
            </w:r>
          </w:p>
        </w:tc>
        <w:tc>
          <w:tcPr>
            <w:tcW w:w="3655" w:type="dxa"/>
            <w:tcBorders>
              <w:top w:val="single" w:sz="4" w:space="0" w:color="auto"/>
              <w:left w:val="single" w:sz="4" w:space="0" w:color="auto"/>
              <w:bottom w:val="single" w:sz="4" w:space="0" w:color="auto"/>
              <w:right w:val="single" w:sz="4" w:space="0" w:color="auto"/>
            </w:tcBorders>
          </w:tcPr>
          <w:p w14:paraId="07F9BA39" w14:textId="5B0A0172" w:rsidR="00B86F77" w:rsidRPr="00E0166D" w:rsidRDefault="00B86F77" w:rsidP="00B86F77">
            <w:pPr>
              <w:jc w:val="both"/>
              <w:rPr>
                <w:rFonts w:ascii="Times New Roman" w:eastAsia="Calibri" w:hAnsi="Times New Roman" w:cs="Times New Roman"/>
                <w:sz w:val="24"/>
                <w:szCs w:val="24"/>
              </w:rPr>
            </w:pPr>
            <w:r w:rsidRPr="007A0722">
              <w:rPr>
                <w:rFonts w:ascii="Times New Roman" w:hAnsi="Times New Roman" w:cs="Times New Roman"/>
                <w:sz w:val="24"/>
                <w:szCs w:val="24"/>
              </w:rPr>
              <w:t>Ne mažiau kaip 24 mėn.</w:t>
            </w:r>
          </w:p>
        </w:tc>
        <w:tc>
          <w:tcPr>
            <w:tcW w:w="2519" w:type="dxa"/>
          </w:tcPr>
          <w:p w14:paraId="1269DA73" w14:textId="77777777" w:rsidR="00B86F77" w:rsidRPr="00E0166D" w:rsidRDefault="00B86F77" w:rsidP="00B86F77">
            <w:pPr>
              <w:jc w:val="both"/>
              <w:rPr>
                <w:rFonts w:ascii="Times New Roman" w:eastAsia="Calibri" w:hAnsi="Times New Roman" w:cs="Times New Roman"/>
                <w:sz w:val="24"/>
                <w:szCs w:val="24"/>
              </w:rPr>
            </w:pPr>
          </w:p>
        </w:tc>
        <w:tc>
          <w:tcPr>
            <w:tcW w:w="4284" w:type="dxa"/>
          </w:tcPr>
          <w:p w14:paraId="01EE3B08" w14:textId="29E668CD" w:rsidR="00B86F77" w:rsidRPr="00E0166D" w:rsidRDefault="00B86F77" w:rsidP="00B86F77">
            <w:pPr>
              <w:jc w:val="both"/>
              <w:rPr>
                <w:rFonts w:ascii="Times New Roman" w:eastAsia="Calibri" w:hAnsi="Times New Roman" w:cs="Times New Roman"/>
                <w:i/>
                <w:iCs/>
                <w:sz w:val="24"/>
                <w:szCs w:val="24"/>
              </w:rPr>
            </w:pPr>
            <w:r w:rsidRPr="007A0722">
              <w:rPr>
                <w:rFonts w:ascii="Times New Roman" w:eastAsia="Aptos" w:hAnsi="Times New Roman" w:cs="Times New Roman"/>
                <w:i/>
                <w:iCs/>
                <w:sz w:val="24"/>
                <w:szCs w:val="24"/>
                <w14:ligatures w14:val="standardContextual"/>
              </w:rPr>
              <w:t>Sutarties vykdymo sąlyga, su pasiūlymu patvirtinančio dokumento nereikalaujama</w:t>
            </w:r>
          </w:p>
        </w:tc>
      </w:tr>
      <w:tr w:rsidR="00B86F77" w:rsidRPr="00950EDE" w14:paraId="4899FE41" w14:textId="77777777" w:rsidTr="00B86F77">
        <w:trPr>
          <w:trHeight w:val="70"/>
        </w:trPr>
        <w:tc>
          <w:tcPr>
            <w:tcW w:w="1054" w:type="dxa"/>
            <w:tcBorders>
              <w:top w:val="single" w:sz="4" w:space="0" w:color="auto"/>
              <w:left w:val="single" w:sz="4" w:space="0" w:color="auto"/>
              <w:bottom w:val="single" w:sz="4" w:space="0" w:color="auto"/>
              <w:right w:val="single" w:sz="4" w:space="0" w:color="auto"/>
            </w:tcBorders>
          </w:tcPr>
          <w:p w14:paraId="63D17981" w14:textId="60707442" w:rsidR="00B86F77" w:rsidRPr="00E0166D" w:rsidRDefault="00D96A10" w:rsidP="00B86F77">
            <w:pPr>
              <w:jc w:val="both"/>
              <w:rPr>
                <w:rFonts w:ascii="Times New Roman" w:hAnsi="Times New Roman" w:cs="Times New Roman"/>
                <w:sz w:val="24"/>
                <w:szCs w:val="24"/>
              </w:rPr>
            </w:pPr>
            <w:r>
              <w:rPr>
                <w:rFonts w:ascii="Times New Roman" w:hAnsi="Times New Roman" w:cs="Times New Roman"/>
                <w:sz w:val="24"/>
                <w:szCs w:val="24"/>
              </w:rPr>
              <w:t>18.</w:t>
            </w:r>
          </w:p>
        </w:tc>
        <w:tc>
          <w:tcPr>
            <w:tcW w:w="3620" w:type="dxa"/>
            <w:tcBorders>
              <w:top w:val="single" w:sz="4" w:space="0" w:color="auto"/>
              <w:left w:val="single" w:sz="4" w:space="0" w:color="auto"/>
              <w:bottom w:val="single" w:sz="4" w:space="0" w:color="auto"/>
              <w:right w:val="single" w:sz="4" w:space="0" w:color="auto"/>
            </w:tcBorders>
          </w:tcPr>
          <w:p w14:paraId="762F354F" w14:textId="46DE730A" w:rsidR="00B86F77" w:rsidRPr="00E0166D" w:rsidRDefault="00B86F77" w:rsidP="00B86F77">
            <w:pPr>
              <w:jc w:val="both"/>
              <w:rPr>
                <w:rFonts w:ascii="Times New Roman" w:hAnsi="Times New Roman" w:cs="Times New Roman"/>
                <w:sz w:val="24"/>
                <w:szCs w:val="24"/>
              </w:rPr>
            </w:pPr>
            <w:r w:rsidRPr="00E0166D">
              <w:rPr>
                <w:rFonts w:ascii="Times New Roman" w:hAnsi="Times New Roman" w:cs="Times New Roman"/>
                <w:sz w:val="24"/>
                <w:szCs w:val="24"/>
              </w:rPr>
              <w:t>Prekių pristatymo adresas</w:t>
            </w:r>
          </w:p>
        </w:tc>
        <w:tc>
          <w:tcPr>
            <w:tcW w:w="3655" w:type="dxa"/>
            <w:tcBorders>
              <w:top w:val="single" w:sz="4" w:space="0" w:color="auto"/>
              <w:left w:val="single" w:sz="4" w:space="0" w:color="auto"/>
              <w:bottom w:val="single" w:sz="4" w:space="0" w:color="auto"/>
              <w:right w:val="single" w:sz="4" w:space="0" w:color="auto"/>
            </w:tcBorders>
          </w:tcPr>
          <w:p w14:paraId="0C1D03AD" w14:textId="78CAA506" w:rsidR="00B86F77" w:rsidRPr="00E0166D" w:rsidRDefault="00B86F77" w:rsidP="00B86F77">
            <w:pPr>
              <w:jc w:val="both"/>
              <w:rPr>
                <w:rFonts w:ascii="Times New Roman" w:hAnsi="Times New Roman" w:cs="Times New Roman"/>
                <w:sz w:val="24"/>
                <w:szCs w:val="24"/>
              </w:rPr>
            </w:pPr>
            <w:r w:rsidRPr="00E0166D">
              <w:rPr>
                <w:rFonts w:ascii="Times New Roman" w:hAnsi="Times New Roman" w:cs="Times New Roman"/>
                <w:sz w:val="24"/>
                <w:szCs w:val="24"/>
                <w:lang w:eastAsia="ar-SA"/>
              </w:rPr>
              <w:t>VšĮ Vilniaus rajono poliklinika, Laisvės pr. 79, 06122 Vilnius</w:t>
            </w:r>
          </w:p>
        </w:tc>
        <w:tc>
          <w:tcPr>
            <w:tcW w:w="2519" w:type="dxa"/>
          </w:tcPr>
          <w:p w14:paraId="5022AD95" w14:textId="5C8A1387" w:rsidR="00B86F77" w:rsidRPr="00E0166D" w:rsidRDefault="00B86F77" w:rsidP="00B86F77">
            <w:pPr>
              <w:jc w:val="both"/>
              <w:rPr>
                <w:rFonts w:ascii="Times New Roman" w:eastAsia="Calibri" w:hAnsi="Times New Roman" w:cs="Times New Roman"/>
                <w:sz w:val="24"/>
                <w:szCs w:val="24"/>
              </w:rPr>
            </w:pPr>
          </w:p>
        </w:tc>
        <w:tc>
          <w:tcPr>
            <w:tcW w:w="4284" w:type="dxa"/>
          </w:tcPr>
          <w:p w14:paraId="5D6A0DA3" w14:textId="66F0D5C0" w:rsidR="00B86F77" w:rsidRPr="00E0166D" w:rsidRDefault="00B86F77" w:rsidP="00B86F77">
            <w:pPr>
              <w:jc w:val="both"/>
              <w:rPr>
                <w:rFonts w:ascii="Times New Roman" w:eastAsia="Calibri" w:hAnsi="Times New Roman" w:cs="Times New Roman"/>
                <w:i/>
                <w:iCs/>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bl>
    <w:p w14:paraId="28492B9A" w14:textId="77777777" w:rsidR="00C472AB" w:rsidRPr="00E0166D" w:rsidRDefault="00C472AB" w:rsidP="007F28E6">
      <w:pPr>
        <w:jc w:val="both"/>
        <w:rPr>
          <w:rFonts w:ascii="Times New Roman" w:hAnsi="Times New Roman" w:cs="Times New Roman"/>
          <w:b/>
          <w:bCs/>
          <w:iCs/>
          <w:sz w:val="24"/>
          <w:szCs w:val="24"/>
          <w:lang w:val="lt-LT"/>
        </w:rPr>
      </w:pPr>
    </w:p>
    <w:p w14:paraId="75928FE7" w14:textId="4CFA4C8C" w:rsidR="00760C1B" w:rsidRPr="00E0166D" w:rsidRDefault="00AA0D87" w:rsidP="007F28E6">
      <w:pPr>
        <w:jc w:val="both"/>
        <w:rPr>
          <w:rFonts w:ascii="Times New Roman" w:hAnsi="Times New Roman" w:cs="Times New Roman"/>
          <w:b/>
          <w:bCs/>
          <w:iCs/>
          <w:sz w:val="24"/>
          <w:szCs w:val="24"/>
          <w:lang w:val="lt-LT"/>
        </w:rPr>
      </w:pPr>
      <w:r>
        <w:rPr>
          <w:rFonts w:ascii="Times New Roman" w:hAnsi="Times New Roman" w:cs="Times New Roman"/>
          <w:b/>
          <w:bCs/>
          <w:iCs/>
          <w:sz w:val="24"/>
          <w:szCs w:val="24"/>
          <w:lang w:val="lt-LT"/>
        </w:rPr>
        <w:t>2</w:t>
      </w:r>
      <w:r w:rsidR="00760C1B" w:rsidRPr="00E0166D">
        <w:rPr>
          <w:rFonts w:ascii="Times New Roman" w:hAnsi="Times New Roman" w:cs="Times New Roman"/>
          <w:b/>
          <w:bCs/>
          <w:iCs/>
          <w:sz w:val="24"/>
          <w:szCs w:val="24"/>
          <w:lang w:val="lt-LT"/>
        </w:rPr>
        <w:t xml:space="preserve"> </w:t>
      </w:r>
      <w:r w:rsidR="00F64311" w:rsidRPr="00E0166D">
        <w:rPr>
          <w:rFonts w:ascii="Times New Roman" w:hAnsi="Times New Roman" w:cs="Times New Roman"/>
          <w:b/>
          <w:bCs/>
          <w:iCs/>
          <w:sz w:val="24"/>
          <w:szCs w:val="24"/>
          <w:lang w:val="lt-LT"/>
        </w:rPr>
        <w:t>pirkimo dalis</w:t>
      </w:r>
      <w:r w:rsidR="00760C1B" w:rsidRPr="00E0166D">
        <w:rPr>
          <w:rFonts w:ascii="Times New Roman" w:hAnsi="Times New Roman" w:cs="Times New Roman"/>
          <w:b/>
          <w:bCs/>
          <w:iCs/>
          <w:sz w:val="24"/>
          <w:szCs w:val="24"/>
          <w:lang w:val="lt-LT"/>
        </w:rPr>
        <w:t xml:space="preserve">. </w:t>
      </w:r>
      <w:r w:rsidR="007547E5" w:rsidRPr="00950EDE">
        <w:rPr>
          <w:rFonts w:ascii="Times New Roman" w:hAnsi="Times New Roman" w:cs="Times New Roman"/>
          <w:b/>
          <w:bCs/>
          <w:sz w:val="24"/>
          <w:szCs w:val="24"/>
          <w:lang w:val="lt-LT"/>
        </w:rPr>
        <w:t xml:space="preserve">AKS </w:t>
      </w:r>
      <w:r w:rsidR="00950EDE" w:rsidRPr="00950EDE">
        <w:rPr>
          <w:rFonts w:ascii="Times New Roman" w:hAnsi="Times New Roman" w:cs="Times New Roman"/>
          <w:b/>
          <w:bCs/>
          <w:sz w:val="24"/>
          <w:szCs w:val="24"/>
          <w:lang w:val="pt-PT"/>
        </w:rPr>
        <w:t xml:space="preserve">(arterinio kraujo spaudimo) </w:t>
      </w:r>
      <w:r w:rsidR="007547E5" w:rsidRPr="00950EDE">
        <w:rPr>
          <w:rFonts w:ascii="Times New Roman" w:hAnsi="Times New Roman" w:cs="Times New Roman"/>
          <w:b/>
          <w:bCs/>
          <w:sz w:val="24"/>
          <w:szCs w:val="24"/>
          <w:lang w:val="lt-LT"/>
        </w:rPr>
        <w:t>paros matavimo</w:t>
      </w:r>
      <w:r w:rsidR="007547E5" w:rsidRPr="00E0166D">
        <w:rPr>
          <w:rFonts w:ascii="Times New Roman" w:hAnsi="Times New Roman" w:cs="Times New Roman"/>
          <w:b/>
          <w:bCs/>
          <w:sz w:val="24"/>
          <w:szCs w:val="24"/>
          <w:lang w:val="lt-LT"/>
        </w:rPr>
        <w:t xml:space="preserve"> aparata</w:t>
      </w:r>
      <w:r w:rsidR="00A27D0F" w:rsidRPr="00E0166D">
        <w:rPr>
          <w:rFonts w:ascii="Times New Roman" w:hAnsi="Times New Roman" w:cs="Times New Roman"/>
          <w:b/>
          <w:bCs/>
          <w:sz w:val="24"/>
          <w:szCs w:val="24"/>
          <w:lang w:val="lt-LT"/>
        </w:rPr>
        <w:t>i</w:t>
      </w:r>
    </w:p>
    <w:tbl>
      <w:tblPr>
        <w:tblStyle w:val="Lentelstinklelis"/>
        <w:tblW w:w="0" w:type="auto"/>
        <w:tblInd w:w="-5" w:type="dxa"/>
        <w:tblLook w:val="04A0" w:firstRow="1" w:lastRow="0" w:firstColumn="1" w:lastColumn="0" w:noHBand="0" w:noVBand="1"/>
      </w:tblPr>
      <w:tblGrid>
        <w:gridCol w:w="1003"/>
        <w:gridCol w:w="2671"/>
        <w:gridCol w:w="4662"/>
        <w:gridCol w:w="2512"/>
        <w:gridCol w:w="4284"/>
      </w:tblGrid>
      <w:tr w:rsidR="00C10A4A" w:rsidRPr="00950EDE" w14:paraId="0C8127B1" w14:textId="46983E82" w:rsidTr="00F368BA">
        <w:tc>
          <w:tcPr>
            <w:tcW w:w="1003" w:type="dxa"/>
            <w:tcBorders>
              <w:top w:val="single" w:sz="4" w:space="0" w:color="000000"/>
              <w:left w:val="single" w:sz="4" w:space="0" w:color="000000"/>
              <w:bottom w:val="single" w:sz="4" w:space="0" w:color="000000"/>
              <w:right w:val="single" w:sz="4" w:space="0" w:color="000000"/>
            </w:tcBorders>
          </w:tcPr>
          <w:p w14:paraId="4974C053" w14:textId="15262920" w:rsidR="00C10A4A" w:rsidRPr="00E0166D" w:rsidRDefault="00C10A4A" w:rsidP="00E84FA6">
            <w:pPr>
              <w:jc w:val="both"/>
              <w:rPr>
                <w:rFonts w:ascii="Times New Roman" w:eastAsia="Calibri" w:hAnsi="Times New Roman" w:cs="Times New Roman"/>
                <w:sz w:val="24"/>
                <w:szCs w:val="24"/>
              </w:rPr>
            </w:pPr>
            <w:bookmarkStart w:id="2" w:name="_Hlk207202034"/>
            <w:r w:rsidRPr="00E0166D">
              <w:rPr>
                <w:rFonts w:ascii="Times New Roman" w:eastAsia="Times New Roman" w:hAnsi="Times New Roman" w:cs="Times New Roman"/>
                <w:b/>
                <w:sz w:val="24"/>
                <w:szCs w:val="24"/>
              </w:rPr>
              <w:t>Eil. Nr.</w:t>
            </w:r>
          </w:p>
        </w:tc>
        <w:tc>
          <w:tcPr>
            <w:tcW w:w="2671" w:type="dxa"/>
            <w:tcBorders>
              <w:top w:val="single" w:sz="4" w:space="0" w:color="000000"/>
              <w:left w:val="single" w:sz="4" w:space="0" w:color="000000"/>
              <w:bottom w:val="single" w:sz="4" w:space="0" w:color="000000"/>
              <w:right w:val="single" w:sz="4" w:space="0" w:color="000000"/>
            </w:tcBorders>
          </w:tcPr>
          <w:p w14:paraId="1F031682" w14:textId="05939EAA" w:rsidR="00C10A4A" w:rsidRPr="00E0166D" w:rsidRDefault="00C10A4A" w:rsidP="00E84FA6">
            <w:pPr>
              <w:jc w:val="both"/>
              <w:rPr>
                <w:rFonts w:ascii="Times New Roman" w:eastAsia="Calibri" w:hAnsi="Times New Roman" w:cs="Times New Roman"/>
                <w:sz w:val="24"/>
                <w:szCs w:val="24"/>
              </w:rPr>
            </w:pPr>
            <w:r w:rsidRPr="00E0166D">
              <w:rPr>
                <w:rFonts w:ascii="Times New Roman" w:eastAsia="Times New Roman" w:hAnsi="Times New Roman" w:cs="Times New Roman"/>
                <w:b/>
                <w:sz w:val="24"/>
                <w:szCs w:val="24"/>
              </w:rPr>
              <w:t>Parametrai (specifikacija)</w:t>
            </w:r>
          </w:p>
        </w:tc>
        <w:tc>
          <w:tcPr>
            <w:tcW w:w="4662" w:type="dxa"/>
            <w:tcBorders>
              <w:top w:val="single" w:sz="4" w:space="0" w:color="000000"/>
              <w:left w:val="single" w:sz="4" w:space="0" w:color="000000"/>
              <w:bottom w:val="single" w:sz="4" w:space="0" w:color="000000"/>
              <w:right w:val="single" w:sz="4" w:space="0" w:color="000000"/>
            </w:tcBorders>
          </w:tcPr>
          <w:p w14:paraId="54833159" w14:textId="0B3AA5E5" w:rsidR="00C10A4A" w:rsidRPr="00E0166D" w:rsidRDefault="00C10A4A" w:rsidP="00E84FA6">
            <w:pPr>
              <w:jc w:val="both"/>
              <w:rPr>
                <w:rFonts w:ascii="Times New Roman" w:eastAsia="Calibri" w:hAnsi="Times New Roman" w:cs="Times New Roman"/>
                <w:sz w:val="24"/>
                <w:szCs w:val="24"/>
              </w:rPr>
            </w:pPr>
            <w:r w:rsidRPr="00E0166D">
              <w:rPr>
                <w:rFonts w:ascii="Times New Roman" w:eastAsia="Times New Roman" w:hAnsi="Times New Roman" w:cs="Times New Roman"/>
                <w:b/>
                <w:sz w:val="24"/>
                <w:szCs w:val="24"/>
              </w:rPr>
              <w:t>Reikalaujamos parametrų reikšmės</w:t>
            </w:r>
          </w:p>
        </w:tc>
        <w:tc>
          <w:tcPr>
            <w:tcW w:w="2512" w:type="dxa"/>
            <w:tcBorders>
              <w:top w:val="single" w:sz="4" w:space="0" w:color="000000"/>
              <w:left w:val="single" w:sz="4" w:space="0" w:color="000000"/>
              <w:bottom w:val="single" w:sz="4" w:space="0" w:color="000000"/>
              <w:right w:val="single" w:sz="4" w:space="0" w:color="000000"/>
            </w:tcBorders>
          </w:tcPr>
          <w:p w14:paraId="076B7393" w14:textId="77777777" w:rsidR="00582D2F" w:rsidRPr="00E0166D" w:rsidRDefault="00582D2F" w:rsidP="00582D2F">
            <w:pPr>
              <w:suppressAutoHyphens/>
              <w:autoSpaceDN w:val="0"/>
              <w:jc w:val="center"/>
              <w:textAlignment w:val="baseline"/>
              <w:rPr>
                <w:rFonts w:ascii="Times New Roman" w:eastAsia="Times New Roman" w:hAnsi="Times New Roman" w:cs="Times New Roman"/>
                <w:b/>
                <w:sz w:val="24"/>
                <w:szCs w:val="24"/>
              </w:rPr>
            </w:pPr>
            <w:r w:rsidRPr="00E0166D">
              <w:rPr>
                <w:rFonts w:ascii="Times New Roman" w:eastAsia="Times New Roman" w:hAnsi="Times New Roman" w:cs="Times New Roman"/>
                <w:b/>
                <w:sz w:val="24"/>
                <w:szCs w:val="24"/>
              </w:rPr>
              <w:t>Tiekėjo siūlomų parametrų reikšmės</w:t>
            </w:r>
          </w:p>
          <w:p w14:paraId="4808FF0B" w14:textId="0ADFBA99" w:rsidR="00C10A4A" w:rsidRPr="00E0166D" w:rsidRDefault="00582D2F" w:rsidP="00582D2F">
            <w:pPr>
              <w:jc w:val="both"/>
              <w:rPr>
                <w:rFonts w:ascii="Times New Roman" w:eastAsia="Calibri" w:hAnsi="Times New Roman" w:cs="Times New Roman"/>
                <w:b/>
                <w:bCs/>
                <w:sz w:val="24"/>
                <w:szCs w:val="24"/>
              </w:rPr>
            </w:pPr>
            <w:r w:rsidRPr="00E0166D">
              <w:rPr>
                <w:rFonts w:ascii="Times New Roman" w:eastAsia="Times New Roman" w:hAnsi="Times New Roman" w:cs="Times New Roman"/>
                <w:bCs/>
                <w:i/>
                <w:iCs/>
                <w:sz w:val="24"/>
                <w:szCs w:val="24"/>
              </w:rPr>
              <w:t>(privaloma užpildyti</w:t>
            </w:r>
            <w:r w:rsidR="00A70101" w:rsidRPr="00E0166D">
              <w:rPr>
                <w:rFonts w:ascii="Times New Roman" w:eastAsia="Times New Roman" w:hAnsi="Times New Roman" w:cs="Times New Roman"/>
                <w:bCs/>
                <w:i/>
                <w:iCs/>
                <w:sz w:val="24"/>
                <w:szCs w:val="24"/>
              </w:rPr>
              <w:t>)</w:t>
            </w:r>
          </w:p>
        </w:tc>
        <w:tc>
          <w:tcPr>
            <w:tcW w:w="4284" w:type="dxa"/>
            <w:tcBorders>
              <w:top w:val="single" w:sz="4" w:space="0" w:color="000000"/>
              <w:left w:val="single" w:sz="4" w:space="0" w:color="000000"/>
              <w:bottom w:val="single" w:sz="4" w:space="0" w:color="000000"/>
              <w:right w:val="single" w:sz="4" w:space="0" w:color="000000"/>
            </w:tcBorders>
          </w:tcPr>
          <w:p w14:paraId="1C2D2F6D" w14:textId="536F13F5" w:rsidR="00C10A4A" w:rsidRPr="00E0166D" w:rsidRDefault="00E0166D" w:rsidP="00E84FA6">
            <w:pPr>
              <w:jc w:val="both"/>
              <w:rPr>
                <w:rFonts w:ascii="Times New Roman" w:eastAsia="Calibri" w:hAnsi="Times New Roman" w:cs="Times New Roman"/>
                <w:b/>
                <w:bCs/>
                <w:sz w:val="24"/>
                <w:szCs w:val="24"/>
              </w:rPr>
            </w:pPr>
            <w:r w:rsidRPr="00E0166D">
              <w:rPr>
                <w:rFonts w:ascii="Times New Roman" w:eastAsia="Times New Roman" w:hAnsi="Times New Roman" w:cs="Times New Roman"/>
                <w:b/>
                <w:bCs/>
                <w:iCs/>
                <w:sz w:val="24"/>
                <w:szCs w:val="24"/>
              </w:rPr>
              <w:t>Nuoroda į nurodytą parametrą, patvirtinantį gamintojo dokumento (</w:t>
            </w:r>
            <w:r w:rsidRPr="00E0166D">
              <w:rPr>
                <w:rFonts w:ascii="Times New Roman" w:eastAsia="Times New Roman" w:hAnsi="Times New Roman" w:cs="Times New Roman"/>
                <w:b/>
                <w:bCs/>
                <w:i/>
                <w:iCs/>
                <w:sz w:val="24"/>
                <w:szCs w:val="24"/>
                <w:bdr w:val="nil"/>
              </w:rPr>
              <w:t>katalogo/ bukleto/brošiūros/instrukcijos/aprašymo</w:t>
            </w:r>
            <w:r w:rsidRPr="00E0166D">
              <w:rPr>
                <w:rFonts w:ascii="Times New Roman" w:eastAsia="Times New Roman" w:hAnsi="Times New Roman" w:cs="Times New Roman"/>
                <w:b/>
                <w:bCs/>
                <w:sz w:val="24"/>
                <w:szCs w:val="24"/>
                <w:bdr w:val="nil"/>
              </w:rPr>
              <w:t xml:space="preserve">) </w:t>
            </w:r>
            <w:r w:rsidRPr="00E0166D">
              <w:rPr>
                <w:rFonts w:ascii="Times New Roman" w:eastAsia="Times New Roman" w:hAnsi="Times New Roman" w:cs="Times New Roman"/>
                <w:i/>
                <w:iCs/>
                <w:sz w:val="24"/>
                <w:szCs w:val="24"/>
                <w:bdr w:val="nil"/>
              </w:rPr>
              <w:t>(išskyrus numatytas išimtis)</w:t>
            </w:r>
            <w:r w:rsidRPr="00E0166D">
              <w:rPr>
                <w:rFonts w:ascii="Times New Roman" w:eastAsia="Times New Roman" w:hAnsi="Times New Roman" w:cs="Times New Roman"/>
                <w:b/>
                <w:bCs/>
                <w:sz w:val="24"/>
                <w:szCs w:val="24"/>
                <w:bdr w:val="nil"/>
              </w:rPr>
              <w:t xml:space="preserve"> puslapį, kuriame yra atžyma apie siūlomos prekės atitikimą reikalavimui </w:t>
            </w:r>
            <w:r w:rsidRPr="00E0166D">
              <w:rPr>
                <w:rFonts w:ascii="Times New Roman" w:eastAsia="Times New Roman" w:hAnsi="Times New Roman" w:cs="Times New Roman"/>
                <w:bCs/>
                <w:i/>
                <w:iCs/>
                <w:sz w:val="24"/>
                <w:szCs w:val="24"/>
              </w:rPr>
              <w:t>(privaloma užpildyti)</w:t>
            </w:r>
          </w:p>
        </w:tc>
      </w:tr>
      <w:tr w:rsidR="00C10A4A" w:rsidRPr="00E0166D" w14:paraId="68A5D312" w14:textId="552E6A34" w:rsidTr="00F368BA">
        <w:tc>
          <w:tcPr>
            <w:tcW w:w="1003" w:type="dxa"/>
            <w:tcBorders>
              <w:top w:val="single" w:sz="4" w:space="0" w:color="auto"/>
              <w:left w:val="single" w:sz="4" w:space="0" w:color="auto"/>
              <w:bottom w:val="single" w:sz="4" w:space="0" w:color="auto"/>
              <w:right w:val="single" w:sz="4" w:space="0" w:color="auto"/>
            </w:tcBorders>
          </w:tcPr>
          <w:p w14:paraId="16158792" w14:textId="002B34E5" w:rsidR="00C10A4A" w:rsidRPr="00E0166D" w:rsidRDefault="00C10A4A" w:rsidP="00E84FA6">
            <w:pPr>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1. </w:t>
            </w:r>
          </w:p>
        </w:tc>
        <w:tc>
          <w:tcPr>
            <w:tcW w:w="2671" w:type="dxa"/>
            <w:tcBorders>
              <w:top w:val="single" w:sz="4" w:space="0" w:color="auto"/>
              <w:left w:val="single" w:sz="4" w:space="0" w:color="auto"/>
              <w:bottom w:val="single" w:sz="4" w:space="0" w:color="auto"/>
              <w:right w:val="single" w:sz="4" w:space="0" w:color="auto"/>
            </w:tcBorders>
          </w:tcPr>
          <w:p w14:paraId="52FEB0E6" w14:textId="2C9A0DB0"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 xml:space="preserve">AKS </w:t>
            </w:r>
            <w:r w:rsidR="00237436" w:rsidRPr="00E0166D">
              <w:rPr>
                <w:rFonts w:ascii="Times New Roman" w:hAnsi="Times New Roman" w:cs="Times New Roman"/>
                <w:sz w:val="24"/>
                <w:szCs w:val="24"/>
              </w:rPr>
              <w:t xml:space="preserve">(arterinio kraujo spaudimo) </w:t>
            </w:r>
            <w:r w:rsidRPr="00E0166D">
              <w:rPr>
                <w:rFonts w:ascii="Times New Roman" w:hAnsi="Times New Roman" w:cs="Times New Roman"/>
                <w:sz w:val="24"/>
                <w:szCs w:val="24"/>
              </w:rPr>
              <w:t>paros matavimo aparatas</w:t>
            </w:r>
          </w:p>
        </w:tc>
        <w:tc>
          <w:tcPr>
            <w:tcW w:w="4662" w:type="dxa"/>
            <w:tcBorders>
              <w:top w:val="single" w:sz="4" w:space="0" w:color="auto"/>
              <w:left w:val="single" w:sz="4" w:space="0" w:color="auto"/>
              <w:bottom w:val="single" w:sz="4" w:space="0" w:color="auto"/>
              <w:right w:val="single" w:sz="4" w:space="0" w:color="auto"/>
            </w:tcBorders>
          </w:tcPr>
          <w:p w14:paraId="0FD53EA0" w14:textId="5A053990"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3 vnt.</w:t>
            </w:r>
          </w:p>
        </w:tc>
        <w:tc>
          <w:tcPr>
            <w:tcW w:w="2512" w:type="dxa"/>
          </w:tcPr>
          <w:p w14:paraId="02D03627" w14:textId="5A7A2F06" w:rsidR="00C10A4A" w:rsidRPr="00E0166D" w:rsidRDefault="00E0166D" w:rsidP="00E84FA6">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Tiekėjas turi nurodyti modelį, gamintoją</w:t>
            </w:r>
          </w:p>
        </w:tc>
        <w:tc>
          <w:tcPr>
            <w:tcW w:w="4284" w:type="dxa"/>
          </w:tcPr>
          <w:p w14:paraId="08BA2839" w14:textId="66380576" w:rsidR="00C10A4A" w:rsidRPr="00E0166D" w:rsidRDefault="00C10A4A" w:rsidP="00E84FA6">
            <w:pPr>
              <w:jc w:val="both"/>
              <w:rPr>
                <w:rFonts w:ascii="Times New Roman" w:eastAsia="Calibri" w:hAnsi="Times New Roman" w:cs="Times New Roman"/>
                <w:sz w:val="24"/>
                <w:szCs w:val="24"/>
              </w:rPr>
            </w:pPr>
          </w:p>
        </w:tc>
      </w:tr>
      <w:tr w:rsidR="00C10A4A" w:rsidRPr="00E0166D" w14:paraId="33363998" w14:textId="3FD8ACE8" w:rsidTr="00F368BA">
        <w:trPr>
          <w:trHeight w:val="536"/>
        </w:trPr>
        <w:tc>
          <w:tcPr>
            <w:tcW w:w="1003" w:type="dxa"/>
            <w:tcBorders>
              <w:top w:val="single" w:sz="4" w:space="0" w:color="auto"/>
              <w:left w:val="single" w:sz="4" w:space="0" w:color="auto"/>
              <w:bottom w:val="single" w:sz="4" w:space="0" w:color="auto"/>
              <w:right w:val="single" w:sz="4" w:space="0" w:color="auto"/>
            </w:tcBorders>
          </w:tcPr>
          <w:p w14:paraId="387ED0A1" w14:textId="347AE8E1"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lastRenderedPageBreak/>
              <w:t>2.</w:t>
            </w:r>
          </w:p>
        </w:tc>
        <w:tc>
          <w:tcPr>
            <w:tcW w:w="2671" w:type="dxa"/>
            <w:tcBorders>
              <w:top w:val="single" w:sz="4" w:space="0" w:color="auto"/>
              <w:left w:val="single" w:sz="4" w:space="0" w:color="auto"/>
              <w:bottom w:val="single" w:sz="4" w:space="0" w:color="auto"/>
              <w:right w:val="single" w:sz="4" w:space="0" w:color="auto"/>
            </w:tcBorders>
          </w:tcPr>
          <w:p w14:paraId="74167D36" w14:textId="13FBC41C"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Matavimo metodas</w:t>
            </w:r>
          </w:p>
        </w:tc>
        <w:tc>
          <w:tcPr>
            <w:tcW w:w="4662" w:type="dxa"/>
            <w:tcBorders>
              <w:top w:val="single" w:sz="4" w:space="0" w:color="auto"/>
              <w:left w:val="single" w:sz="4" w:space="0" w:color="auto"/>
              <w:bottom w:val="single" w:sz="4" w:space="0" w:color="auto"/>
              <w:right w:val="single" w:sz="4" w:space="0" w:color="auto"/>
            </w:tcBorders>
          </w:tcPr>
          <w:p w14:paraId="1DCE80D2" w14:textId="21E14C5A" w:rsidR="00C10A4A" w:rsidRPr="00E0166D" w:rsidRDefault="00C10A4A" w:rsidP="00E84FA6">
            <w:pPr>
              <w:jc w:val="both"/>
              <w:rPr>
                <w:rFonts w:ascii="Times New Roman" w:eastAsia="Calibri" w:hAnsi="Times New Roman" w:cs="Times New Roman"/>
                <w:sz w:val="24"/>
                <w:szCs w:val="24"/>
              </w:rPr>
            </w:pPr>
            <w:proofErr w:type="spellStart"/>
            <w:r w:rsidRPr="00E0166D">
              <w:rPr>
                <w:rFonts w:ascii="Times New Roman" w:hAnsi="Times New Roman" w:cs="Times New Roman"/>
                <w:sz w:val="24"/>
                <w:szCs w:val="24"/>
              </w:rPr>
              <w:t>Oscilometrinis</w:t>
            </w:r>
            <w:proofErr w:type="spellEnd"/>
            <w:r w:rsidRPr="00E0166D">
              <w:rPr>
                <w:rFonts w:ascii="Times New Roman" w:hAnsi="Times New Roman" w:cs="Times New Roman"/>
                <w:sz w:val="24"/>
                <w:szCs w:val="24"/>
              </w:rPr>
              <w:t xml:space="preserve"> arba </w:t>
            </w:r>
            <w:r w:rsidRPr="00D96A10">
              <w:rPr>
                <w:rFonts w:ascii="Times New Roman" w:hAnsi="Times New Roman" w:cs="Times New Roman"/>
                <w:i/>
                <w:iCs/>
                <w:sz w:val="24"/>
                <w:szCs w:val="24"/>
              </w:rPr>
              <w:t>lygiavertis</w:t>
            </w:r>
          </w:p>
        </w:tc>
        <w:tc>
          <w:tcPr>
            <w:tcW w:w="2512" w:type="dxa"/>
          </w:tcPr>
          <w:p w14:paraId="1630CA0A" w14:textId="3A57D6DB" w:rsidR="00C10A4A" w:rsidRPr="00E0166D" w:rsidRDefault="00C10A4A" w:rsidP="00E84FA6">
            <w:pPr>
              <w:jc w:val="both"/>
              <w:rPr>
                <w:rFonts w:ascii="Times New Roman" w:eastAsia="Calibri" w:hAnsi="Times New Roman" w:cs="Times New Roman"/>
                <w:sz w:val="24"/>
                <w:szCs w:val="24"/>
              </w:rPr>
            </w:pPr>
          </w:p>
        </w:tc>
        <w:tc>
          <w:tcPr>
            <w:tcW w:w="4284" w:type="dxa"/>
          </w:tcPr>
          <w:p w14:paraId="68C39BA0" w14:textId="56DA7310" w:rsidR="00C10A4A" w:rsidRPr="00E0166D" w:rsidRDefault="00C10A4A" w:rsidP="00E84FA6">
            <w:pPr>
              <w:jc w:val="both"/>
              <w:rPr>
                <w:rFonts w:ascii="Times New Roman" w:eastAsia="Calibri" w:hAnsi="Times New Roman" w:cs="Times New Roman"/>
                <w:sz w:val="24"/>
                <w:szCs w:val="24"/>
              </w:rPr>
            </w:pPr>
          </w:p>
        </w:tc>
      </w:tr>
      <w:tr w:rsidR="00C10A4A" w:rsidRPr="00E0166D" w14:paraId="5955B0E2" w14:textId="75E4CBD9" w:rsidTr="00F368BA">
        <w:tc>
          <w:tcPr>
            <w:tcW w:w="1003" w:type="dxa"/>
            <w:tcBorders>
              <w:top w:val="single" w:sz="4" w:space="0" w:color="auto"/>
              <w:left w:val="single" w:sz="4" w:space="0" w:color="auto"/>
              <w:bottom w:val="single" w:sz="4" w:space="0" w:color="auto"/>
              <w:right w:val="single" w:sz="4" w:space="0" w:color="auto"/>
            </w:tcBorders>
          </w:tcPr>
          <w:p w14:paraId="424C4859" w14:textId="6E8F921B"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3.</w:t>
            </w:r>
          </w:p>
        </w:tc>
        <w:tc>
          <w:tcPr>
            <w:tcW w:w="2671" w:type="dxa"/>
            <w:tcBorders>
              <w:top w:val="single" w:sz="4" w:space="0" w:color="auto"/>
              <w:left w:val="single" w:sz="4" w:space="0" w:color="auto"/>
              <w:bottom w:val="single" w:sz="4" w:space="0" w:color="auto"/>
              <w:right w:val="single" w:sz="4" w:space="0" w:color="auto"/>
            </w:tcBorders>
          </w:tcPr>
          <w:p w14:paraId="038046CB" w14:textId="767D837E" w:rsidR="00C10A4A" w:rsidRPr="00E0166D" w:rsidRDefault="00C10A4A" w:rsidP="00E84FA6">
            <w:pPr>
              <w:jc w:val="both"/>
              <w:rPr>
                <w:rFonts w:ascii="Times New Roman" w:eastAsia="Times New Roman" w:hAnsi="Times New Roman" w:cs="Times New Roman"/>
                <w:sz w:val="24"/>
                <w:szCs w:val="24"/>
              </w:rPr>
            </w:pPr>
            <w:proofErr w:type="spellStart"/>
            <w:r w:rsidRPr="00E0166D">
              <w:rPr>
                <w:rFonts w:ascii="Times New Roman" w:hAnsi="Times New Roman" w:cs="Times New Roman"/>
                <w:sz w:val="24"/>
                <w:szCs w:val="24"/>
              </w:rPr>
              <w:t>Sistolinio</w:t>
            </w:r>
            <w:proofErr w:type="spellEnd"/>
            <w:r w:rsidRPr="00E0166D">
              <w:rPr>
                <w:rFonts w:ascii="Times New Roman" w:hAnsi="Times New Roman" w:cs="Times New Roman"/>
                <w:sz w:val="24"/>
                <w:szCs w:val="24"/>
              </w:rPr>
              <w:t xml:space="preserve"> spaudimo matavimo</w:t>
            </w:r>
            <w:r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diapazonas</w:t>
            </w:r>
          </w:p>
        </w:tc>
        <w:tc>
          <w:tcPr>
            <w:tcW w:w="4662" w:type="dxa"/>
            <w:tcBorders>
              <w:top w:val="single" w:sz="4" w:space="0" w:color="auto"/>
              <w:left w:val="single" w:sz="4" w:space="0" w:color="auto"/>
              <w:bottom w:val="single" w:sz="4" w:space="0" w:color="auto"/>
              <w:right w:val="single" w:sz="4" w:space="0" w:color="auto"/>
            </w:tcBorders>
          </w:tcPr>
          <w:p w14:paraId="6B287FA8" w14:textId="191D17CF"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Ne siauresnis kaip nuo 60 </w:t>
            </w:r>
            <w:r w:rsidRPr="009F0E3D">
              <w:rPr>
                <w:rFonts w:ascii="Times New Roman" w:eastAsia="Calibri" w:hAnsi="Times New Roman" w:cs="Times New Roman"/>
                <w:sz w:val="24"/>
                <w:szCs w:val="24"/>
              </w:rPr>
              <w:t xml:space="preserve">iki </w:t>
            </w:r>
            <w:r w:rsidR="00682A2C" w:rsidRPr="009F0E3D">
              <w:rPr>
                <w:rFonts w:ascii="Times New Roman" w:eastAsia="Calibri" w:hAnsi="Times New Roman" w:cs="Times New Roman"/>
                <w:sz w:val="24"/>
                <w:szCs w:val="24"/>
              </w:rPr>
              <w:t xml:space="preserve">255 </w:t>
            </w:r>
            <w:proofErr w:type="spellStart"/>
            <w:r w:rsidRPr="009F0E3D">
              <w:rPr>
                <w:rFonts w:ascii="Times New Roman" w:hAnsi="Times New Roman" w:cs="Times New Roman"/>
                <w:sz w:val="24"/>
                <w:szCs w:val="24"/>
              </w:rPr>
              <w:t>mmHg</w:t>
            </w:r>
            <w:proofErr w:type="spellEnd"/>
          </w:p>
        </w:tc>
        <w:tc>
          <w:tcPr>
            <w:tcW w:w="2512" w:type="dxa"/>
          </w:tcPr>
          <w:p w14:paraId="0BB64CCA" w14:textId="157D0F0C" w:rsidR="00C10A4A" w:rsidRPr="00E0166D" w:rsidRDefault="00C10A4A" w:rsidP="00E84FA6">
            <w:pPr>
              <w:jc w:val="both"/>
              <w:rPr>
                <w:rFonts w:ascii="Times New Roman" w:eastAsia="Calibri" w:hAnsi="Times New Roman" w:cs="Times New Roman"/>
                <w:sz w:val="24"/>
                <w:szCs w:val="24"/>
                <w:highlight w:val="yellow"/>
              </w:rPr>
            </w:pPr>
          </w:p>
        </w:tc>
        <w:tc>
          <w:tcPr>
            <w:tcW w:w="4284" w:type="dxa"/>
            <w:tcBorders>
              <w:top w:val="single" w:sz="4" w:space="0" w:color="auto"/>
              <w:left w:val="single" w:sz="4" w:space="0" w:color="auto"/>
              <w:bottom w:val="single" w:sz="4" w:space="0" w:color="auto"/>
              <w:right w:val="single" w:sz="4" w:space="0" w:color="auto"/>
            </w:tcBorders>
          </w:tcPr>
          <w:p w14:paraId="6BACA57E" w14:textId="3A844AF3" w:rsidR="00C10A4A" w:rsidRPr="00E0166D" w:rsidRDefault="00C10A4A" w:rsidP="00E84FA6">
            <w:pPr>
              <w:jc w:val="both"/>
              <w:rPr>
                <w:rFonts w:ascii="Times New Roman" w:eastAsia="Calibri" w:hAnsi="Times New Roman" w:cs="Times New Roman"/>
                <w:sz w:val="24"/>
                <w:szCs w:val="24"/>
                <w:highlight w:val="yellow"/>
              </w:rPr>
            </w:pPr>
          </w:p>
        </w:tc>
      </w:tr>
      <w:tr w:rsidR="00C10A4A" w:rsidRPr="00E0166D" w14:paraId="32A03C62" w14:textId="2BCC5F89" w:rsidTr="00F368BA">
        <w:tc>
          <w:tcPr>
            <w:tcW w:w="1003" w:type="dxa"/>
            <w:tcBorders>
              <w:top w:val="single" w:sz="4" w:space="0" w:color="auto"/>
              <w:left w:val="single" w:sz="4" w:space="0" w:color="auto"/>
              <w:bottom w:val="single" w:sz="4" w:space="0" w:color="auto"/>
              <w:right w:val="single" w:sz="4" w:space="0" w:color="auto"/>
            </w:tcBorders>
          </w:tcPr>
          <w:p w14:paraId="476FAD56" w14:textId="33DABF37"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4.</w:t>
            </w:r>
          </w:p>
        </w:tc>
        <w:tc>
          <w:tcPr>
            <w:tcW w:w="2671" w:type="dxa"/>
            <w:tcBorders>
              <w:top w:val="single" w:sz="4" w:space="0" w:color="auto"/>
              <w:left w:val="single" w:sz="4" w:space="0" w:color="auto"/>
              <w:bottom w:val="single" w:sz="4" w:space="0" w:color="auto"/>
              <w:right w:val="single" w:sz="4" w:space="0" w:color="auto"/>
            </w:tcBorders>
          </w:tcPr>
          <w:p w14:paraId="225990EA" w14:textId="61D7E775" w:rsidR="00C10A4A" w:rsidRPr="00E0166D" w:rsidRDefault="00C10A4A" w:rsidP="00E84FA6">
            <w:pPr>
              <w:jc w:val="both"/>
              <w:rPr>
                <w:rFonts w:ascii="Times New Roman" w:eastAsia="Times New Roman" w:hAnsi="Times New Roman" w:cs="Times New Roman"/>
                <w:sz w:val="24"/>
                <w:szCs w:val="24"/>
              </w:rPr>
            </w:pPr>
            <w:proofErr w:type="spellStart"/>
            <w:r w:rsidRPr="00E0166D">
              <w:rPr>
                <w:rFonts w:ascii="Times New Roman" w:hAnsi="Times New Roman" w:cs="Times New Roman"/>
                <w:sz w:val="24"/>
                <w:szCs w:val="24"/>
              </w:rPr>
              <w:t>Diastolinio</w:t>
            </w:r>
            <w:proofErr w:type="spellEnd"/>
            <w:r w:rsidRPr="00E0166D">
              <w:rPr>
                <w:rFonts w:ascii="Times New Roman" w:hAnsi="Times New Roman" w:cs="Times New Roman"/>
                <w:sz w:val="24"/>
                <w:szCs w:val="24"/>
              </w:rPr>
              <w:t xml:space="preserve"> spaudimo matavimo</w:t>
            </w:r>
            <w:r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diapazonas</w:t>
            </w:r>
          </w:p>
        </w:tc>
        <w:tc>
          <w:tcPr>
            <w:tcW w:w="4662" w:type="dxa"/>
            <w:tcBorders>
              <w:top w:val="single" w:sz="4" w:space="0" w:color="auto"/>
              <w:left w:val="single" w:sz="4" w:space="0" w:color="auto"/>
              <w:bottom w:val="single" w:sz="4" w:space="0" w:color="auto"/>
              <w:right w:val="single" w:sz="4" w:space="0" w:color="auto"/>
            </w:tcBorders>
          </w:tcPr>
          <w:p w14:paraId="61191E39" w14:textId="7AE34E11"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Ne siauresnis kaip nuo 40 iki 160 </w:t>
            </w:r>
            <w:proofErr w:type="spellStart"/>
            <w:r w:rsidRPr="00E0166D">
              <w:rPr>
                <w:rFonts w:ascii="Times New Roman" w:hAnsi="Times New Roman" w:cs="Times New Roman"/>
                <w:sz w:val="24"/>
                <w:szCs w:val="24"/>
              </w:rPr>
              <w:t>mmHg</w:t>
            </w:r>
            <w:proofErr w:type="spellEnd"/>
            <w:r w:rsidRPr="00E0166D">
              <w:rPr>
                <w:rFonts w:ascii="Times New Roman" w:hAnsi="Times New Roman" w:cs="Times New Roman"/>
                <w:sz w:val="24"/>
                <w:szCs w:val="24"/>
              </w:rPr>
              <w:t xml:space="preserve"> </w:t>
            </w:r>
          </w:p>
        </w:tc>
        <w:tc>
          <w:tcPr>
            <w:tcW w:w="2512" w:type="dxa"/>
          </w:tcPr>
          <w:p w14:paraId="1BA959E9" w14:textId="79B6F7DA" w:rsidR="00C10A4A" w:rsidRPr="00E0166D" w:rsidRDefault="00C10A4A" w:rsidP="00E84FA6">
            <w:pPr>
              <w:jc w:val="both"/>
              <w:rPr>
                <w:rFonts w:ascii="Times New Roman" w:eastAsia="Calibri" w:hAnsi="Times New Roman" w:cs="Times New Roman"/>
                <w:sz w:val="24"/>
                <w:szCs w:val="24"/>
              </w:rPr>
            </w:pPr>
          </w:p>
        </w:tc>
        <w:tc>
          <w:tcPr>
            <w:tcW w:w="4284" w:type="dxa"/>
            <w:tcBorders>
              <w:top w:val="single" w:sz="4" w:space="0" w:color="auto"/>
              <w:left w:val="single" w:sz="4" w:space="0" w:color="auto"/>
              <w:bottom w:val="single" w:sz="4" w:space="0" w:color="auto"/>
              <w:right w:val="single" w:sz="4" w:space="0" w:color="auto"/>
            </w:tcBorders>
          </w:tcPr>
          <w:p w14:paraId="4AEAF405" w14:textId="7CB80427" w:rsidR="00C10A4A" w:rsidRPr="00E0166D" w:rsidRDefault="00C10A4A" w:rsidP="00E84FA6">
            <w:pPr>
              <w:jc w:val="both"/>
              <w:rPr>
                <w:rFonts w:ascii="Times New Roman" w:eastAsia="Calibri" w:hAnsi="Times New Roman" w:cs="Times New Roman"/>
                <w:sz w:val="24"/>
                <w:szCs w:val="24"/>
              </w:rPr>
            </w:pPr>
          </w:p>
        </w:tc>
      </w:tr>
      <w:tr w:rsidR="00C10A4A" w:rsidRPr="00E0166D" w14:paraId="0B7E8AC5" w14:textId="0EF6C0DC" w:rsidTr="00F368BA">
        <w:tc>
          <w:tcPr>
            <w:tcW w:w="1003" w:type="dxa"/>
            <w:tcBorders>
              <w:top w:val="single" w:sz="4" w:space="0" w:color="auto"/>
              <w:left w:val="single" w:sz="4" w:space="0" w:color="auto"/>
              <w:bottom w:val="single" w:sz="4" w:space="0" w:color="auto"/>
              <w:right w:val="single" w:sz="4" w:space="0" w:color="auto"/>
            </w:tcBorders>
          </w:tcPr>
          <w:p w14:paraId="483949E7" w14:textId="4AF1313A"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5.</w:t>
            </w:r>
          </w:p>
        </w:tc>
        <w:tc>
          <w:tcPr>
            <w:tcW w:w="2671" w:type="dxa"/>
            <w:tcBorders>
              <w:top w:val="single" w:sz="4" w:space="0" w:color="auto"/>
              <w:left w:val="single" w:sz="4" w:space="0" w:color="auto"/>
              <w:bottom w:val="single" w:sz="4" w:space="0" w:color="auto"/>
              <w:right w:val="single" w:sz="4" w:space="0" w:color="auto"/>
            </w:tcBorders>
          </w:tcPr>
          <w:p w14:paraId="58D4F5A3" w14:textId="64F217E3"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lang w:val="pt-PT"/>
              </w:rPr>
              <w:t xml:space="preserve">Širdies susitraukimų dažnio matavimo </w:t>
            </w:r>
            <w:r w:rsidRPr="00E0166D">
              <w:rPr>
                <w:rFonts w:ascii="Times New Roman" w:hAnsi="Times New Roman" w:cs="Times New Roman"/>
                <w:sz w:val="24"/>
                <w:szCs w:val="24"/>
              </w:rPr>
              <w:t>diapazonas</w:t>
            </w:r>
          </w:p>
        </w:tc>
        <w:tc>
          <w:tcPr>
            <w:tcW w:w="4662" w:type="dxa"/>
            <w:tcBorders>
              <w:top w:val="single" w:sz="4" w:space="0" w:color="auto"/>
              <w:left w:val="single" w:sz="4" w:space="0" w:color="auto"/>
              <w:bottom w:val="single" w:sz="4" w:space="0" w:color="auto"/>
              <w:right w:val="single" w:sz="4" w:space="0" w:color="auto"/>
            </w:tcBorders>
          </w:tcPr>
          <w:p w14:paraId="7CE05C6E" w14:textId="3B1E627C"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Ne siauresnis kaip nuo 40 iki 200 k/min</w:t>
            </w:r>
          </w:p>
        </w:tc>
        <w:tc>
          <w:tcPr>
            <w:tcW w:w="2512" w:type="dxa"/>
          </w:tcPr>
          <w:p w14:paraId="4646EF95" w14:textId="7B4F64BF" w:rsidR="00C10A4A" w:rsidRPr="00E0166D" w:rsidRDefault="00C10A4A" w:rsidP="00E84FA6">
            <w:pPr>
              <w:jc w:val="both"/>
              <w:rPr>
                <w:rFonts w:ascii="Times New Roman" w:eastAsia="Calibri" w:hAnsi="Times New Roman" w:cs="Times New Roman"/>
                <w:sz w:val="24"/>
                <w:szCs w:val="24"/>
              </w:rPr>
            </w:pPr>
          </w:p>
        </w:tc>
        <w:tc>
          <w:tcPr>
            <w:tcW w:w="4284" w:type="dxa"/>
            <w:tcBorders>
              <w:top w:val="single" w:sz="4" w:space="0" w:color="auto"/>
              <w:left w:val="single" w:sz="4" w:space="0" w:color="auto"/>
              <w:bottom w:val="single" w:sz="4" w:space="0" w:color="auto"/>
              <w:right w:val="single" w:sz="4" w:space="0" w:color="auto"/>
            </w:tcBorders>
          </w:tcPr>
          <w:p w14:paraId="2A61F847" w14:textId="0D47208A" w:rsidR="00C10A4A" w:rsidRPr="00E0166D" w:rsidRDefault="00C10A4A" w:rsidP="00E84FA6">
            <w:pPr>
              <w:jc w:val="both"/>
              <w:rPr>
                <w:rFonts w:ascii="Times New Roman" w:eastAsia="Calibri" w:hAnsi="Times New Roman" w:cs="Times New Roman"/>
                <w:color w:val="EE0000"/>
                <w:sz w:val="24"/>
                <w:szCs w:val="24"/>
              </w:rPr>
            </w:pPr>
          </w:p>
        </w:tc>
      </w:tr>
      <w:tr w:rsidR="00C10A4A" w:rsidRPr="00E0166D" w14:paraId="744E4709" w14:textId="6DA05914" w:rsidTr="00F368BA">
        <w:tc>
          <w:tcPr>
            <w:tcW w:w="1003" w:type="dxa"/>
            <w:tcBorders>
              <w:top w:val="single" w:sz="4" w:space="0" w:color="auto"/>
              <w:left w:val="single" w:sz="4" w:space="0" w:color="auto"/>
              <w:bottom w:val="single" w:sz="4" w:space="0" w:color="auto"/>
              <w:right w:val="single" w:sz="4" w:space="0" w:color="auto"/>
            </w:tcBorders>
          </w:tcPr>
          <w:p w14:paraId="432C85AC" w14:textId="1C75B289"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6.</w:t>
            </w:r>
          </w:p>
        </w:tc>
        <w:tc>
          <w:tcPr>
            <w:tcW w:w="2671" w:type="dxa"/>
            <w:tcBorders>
              <w:top w:val="single" w:sz="4" w:space="0" w:color="auto"/>
              <w:left w:val="single" w:sz="4" w:space="0" w:color="auto"/>
              <w:bottom w:val="single" w:sz="4" w:space="0" w:color="auto"/>
              <w:right w:val="single" w:sz="4" w:space="0" w:color="auto"/>
            </w:tcBorders>
          </w:tcPr>
          <w:p w14:paraId="1E10F825" w14:textId="145B01F7"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Matavimo intervalai</w:t>
            </w:r>
          </w:p>
        </w:tc>
        <w:tc>
          <w:tcPr>
            <w:tcW w:w="4662" w:type="dxa"/>
            <w:tcBorders>
              <w:top w:val="single" w:sz="4" w:space="0" w:color="auto"/>
              <w:left w:val="single" w:sz="4" w:space="0" w:color="auto"/>
              <w:bottom w:val="single" w:sz="4" w:space="0" w:color="auto"/>
              <w:right w:val="single" w:sz="4" w:space="0" w:color="auto"/>
            </w:tcBorders>
          </w:tcPr>
          <w:p w14:paraId="0C0C630F" w14:textId="637C8107"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Ne blogiau nei kas 5, 10, 15, 20, 30, 60 min.</w:t>
            </w:r>
          </w:p>
        </w:tc>
        <w:tc>
          <w:tcPr>
            <w:tcW w:w="2512" w:type="dxa"/>
          </w:tcPr>
          <w:p w14:paraId="5240F217" w14:textId="2FD8EBA6"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highlight w:val="yellow"/>
              </w:rPr>
              <w:br/>
            </w:r>
          </w:p>
        </w:tc>
        <w:tc>
          <w:tcPr>
            <w:tcW w:w="4284" w:type="dxa"/>
          </w:tcPr>
          <w:p w14:paraId="20944CAD" w14:textId="1DACE7D9" w:rsidR="00C10A4A" w:rsidRPr="00E0166D" w:rsidRDefault="00C10A4A" w:rsidP="00E84FA6">
            <w:pPr>
              <w:jc w:val="both"/>
              <w:rPr>
                <w:rFonts w:ascii="Times New Roman" w:eastAsia="Calibri" w:hAnsi="Times New Roman" w:cs="Times New Roman"/>
                <w:color w:val="EE0000"/>
                <w:sz w:val="24"/>
                <w:szCs w:val="24"/>
              </w:rPr>
            </w:pPr>
          </w:p>
        </w:tc>
      </w:tr>
      <w:tr w:rsidR="00C10A4A" w:rsidRPr="00E0166D" w14:paraId="55C25851" w14:textId="283B95C2" w:rsidTr="00F368BA">
        <w:tc>
          <w:tcPr>
            <w:tcW w:w="1003" w:type="dxa"/>
            <w:tcBorders>
              <w:top w:val="single" w:sz="4" w:space="0" w:color="auto"/>
              <w:left w:val="single" w:sz="4" w:space="0" w:color="auto"/>
              <w:bottom w:val="single" w:sz="4" w:space="0" w:color="auto"/>
              <w:right w:val="single" w:sz="4" w:space="0" w:color="auto"/>
            </w:tcBorders>
          </w:tcPr>
          <w:p w14:paraId="3A416FA5" w14:textId="657E9E7B"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7.</w:t>
            </w:r>
          </w:p>
        </w:tc>
        <w:tc>
          <w:tcPr>
            <w:tcW w:w="2671" w:type="dxa"/>
            <w:tcBorders>
              <w:top w:val="single" w:sz="4" w:space="0" w:color="auto"/>
              <w:left w:val="single" w:sz="4" w:space="0" w:color="auto"/>
              <w:bottom w:val="single" w:sz="4" w:space="0" w:color="auto"/>
              <w:right w:val="single" w:sz="4" w:space="0" w:color="auto"/>
            </w:tcBorders>
          </w:tcPr>
          <w:p w14:paraId="7B64DC83" w14:textId="039E98DA"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Ekrane pateikiama informacija</w:t>
            </w:r>
          </w:p>
        </w:tc>
        <w:tc>
          <w:tcPr>
            <w:tcW w:w="4662" w:type="dxa"/>
            <w:tcBorders>
              <w:top w:val="single" w:sz="4" w:space="0" w:color="auto"/>
              <w:left w:val="single" w:sz="4" w:space="0" w:color="auto"/>
              <w:bottom w:val="single" w:sz="4" w:space="0" w:color="auto"/>
              <w:right w:val="single" w:sz="4" w:space="0" w:color="auto"/>
            </w:tcBorders>
          </w:tcPr>
          <w:p w14:paraId="5EDE4352" w14:textId="3D5DABDC" w:rsidR="00C10A4A" w:rsidRPr="00E0166D" w:rsidRDefault="00C10A4A" w:rsidP="00E84FA6">
            <w:pPr>
              <w:numPr>
                <w:ilvl w:val="0"/>
                <w:numId w:val="22"/>
              </w:numPr>
              <w:contextualSpacing/>
              <w:rPr>
                <w:rFonts w:ascii="Times New Roman" w:hAnsi="Times New Roman" w:cs="Times New Roman"/>
                <w:sz w:val="24"/>
                <w:szCs w:val="24"/>
              </w:rPr>
            </w:pPr>
            <w:r w:rsidRPr="00E0166D">
              <w:rPr>
                <w:rFonts w:ascii="Times New Roman" w:hAnsi="Times New Roman" w:cs="Times New Roman"/>
                <w:sz w:val="24"/>
                <w:szCs w:val="24"/>
              </w:rPr>
              <w:t>Baterijos būsena;</w:t>
            </w:r>
          </w:p>
          <w:p w14:paraId="011C6535" w14:textId="77777777" w:rsidR="00C10A4A" w:rsidRPr="00E0166D" w:rsidRDefault="00C10A4A" w:rsidP="001E7743">
            <w:pPr>
              <w:numPr>
                <w:ilvl w:val="0"/>
                <w:numId w:val="22"/>
              </w:numPr>
              <w:contextualSpacing/>
              <w:rPr>
                <w:rFonts w:ascii="Times New Roman" w:hAnsi="Times New Roman" w:cs="Times New Roman"/>
                <w:sz w:val="24"/>
                <w:szCs w:val="24"/>
                <w:lang w:val="pt-PT"/>
              </w:rPr>
            </w:pPr>
            <w:r w:rsidRPr="00E0166D">
              <w:rPr>
                <w:rFonts w:ascii="Times New Roman" w:hAnsi="Times New Roman" w:cs="Times New Roman"/>
                <w:sz w:val="24"/>
                <w:szCs w:val="24"/>
              </w:rPr>
              <w:t>Tyrimo eiga (laikrodis);</w:t>
            </w:r>
          </w:p>
          <w:p w14:paraId="386D4849" w14:textId="1081F616" w:rsidR="00C10A4A" w:rsidRPr="00E0166D" w:rsidRDefault="00C10A4A" w:rsidP="001E7743">
            <w:pPr>
              <w:numPr>
                <w:ilvl w:val="0"/>
                <w:numId w:val="22"/>
              </w:numPr>
              <w:contextualSpacing/>
              <w:rPr>
                <w:rFonts w:ascii="Times New Roman" w:hAnsi="Times New Roman" w:cs="Times New Roman"/>
                <w:sz w:val="24"/>
                <w:szCs w:val="24"/>
                <w:lang w:val="pt-PT"/>
              </w:rPr>
            </w:pPr>
            <w:r w:rsidRPr="00E0166D">
              <w:rPr>
                <w:rFonts w:ascii="Times New Roman" w:hAnsi="Times New Roman" w:cs="Times New Roman"/>
                <w:sz w:val="24"/>
                <w:szCs w:val="24"/>
                <w:lang w:val="pt-PT"/>
              </w:rPr>
              <w:t>Kraujo spaudimo rodmuo.</w:t>
            </w:r>
          </w:p>
          <w:p w14:paraId="676C8A0B" w14:textId="2A90AB68" w:rsidR="00C10A4A" w:rsidRPr="00E0166D" w:rsidRDefault="00C10A4A" w:rsidP="001E7743">
            <w:pPr>
              <w:ind w:left="720"/>
              <w:contextualSpacing/>
              <w:rPr>
                <w:rFonts w:ascii="Times New Roman" w:hAnsi="Times New Roman" w:cs="Times New Roman"/>
                <w:sz w:val="24"/>
                <w:szCs w:val="24"/>
                <w:lang w:val="pt-PT"/>
              </w:rPr>
            </w:pPr>
          </w:p>
        </w:tc>
        <w:tc>
          <w:tcPr>
            <w:tcW w:w="2512" w:type="dxa"/>
          </w:tcPr>
          <w:p w14:paraId="49F8BCF5" w14:textId="1A3D1DA5"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 </w:t>
            </w:r>
          </w:p>
        </w:tc>
        <w:tc>
          <w:tcPr>
            <w:tcW w:w="4284" w:type="dxa"/>
          </w:tcPr>
          <w:p w14:paraId="6675F199" w14:textId="34F1072C" w:rsidR="00C10A4A" w:rsidRPr="00E0166D" w:rsidRDefault="00C10A4A" w:rsidP="001E7743">
            <w:pPr>
              <w:rPr>
                <w:rFonts w:ascii="Times New Roman" w:eastAsia="Calibri" w:hAnsi="Times New Roman" w:cs="Times New Roman"/>
                <w:sz w:val="24"/>
                <w:szCs w:val="24"/>
              </w:rPr>
            </w:pPr>
          </w:p>
        </w:tc>
      </w:tr>
      <w:tr w:rsidR="00C10A4A" w:rsidRPr="00950EDE" w14:paraId="5CB80ED3" w14:textId="6E7B6CBF" w:rsidTr="00F368BA">
        <w:tc>
          <w:tcPr>
            <w:tcW w:w="1003" w:type="dxa"/>
            <w:tcBorders>
              <w:top w:val="single" w:sz="4" w:space="0" w:color="auto"/>
              <w:left w:val="single" w:sz="4" w:space="0" w:color="auto"/>
              <w:bottom w:val="single" w:sz="4" w:space="0" w:color="auto"/>
              <w:right w:val="single" w:sz="4" w:space="0" w:color="auto"/>
            </w:tcBorders>
          </w:tcPr>
          <w:p w14:paraId="1BC2FE2F" w14:textId="2A96B5D0"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8.</w:t>
            </w:r>
          </w:p>
        </w:tc>
        <w:tc>
          <w:tcPr>
            <w:tcW w:w="2671" w:type="dxa"/>
            <w:tcBorders>
              <w:top w:val="single" w:sz="4" w:space="0" w:color="auto"/>
              <w:left w:val="single" w:sz="4" w:space="0" w:color="auto"/>
              <w:bottom w:val="single" w:sz="4" w:space="0" w:color="auto"/>
              <w:right w:val="single" w:sz="4" w:space="0" w:color="auto"/>
            </w:tcBorders>
          </w:tcPr>
          <w:p w14:paraId="229E13FD" w14:textId="0B86EB35"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Maitinimas</w:t>
            </w:r>
          </w:p>
        </w:tc>
        <w:tc>
          <w:tcPr>
            <w:tcW w:w="4662" w:type="dxa"/>
            <w:tcBorders>
              <w:top w:val="single" w:sz="4" w:space="0" w:color="auto"/>
              <w:left w:val="single" w:sz="4" w:space="0" w:color="auto"/>
              <w:bottom w:val="single" w:sz="4" w:space="0" w:color="auto"/>
              <w:right w:val="single" w:sz="4" w:space="0" w:color="auto"/>
            </w:tcBorders>
          </w:tcPr>
          <w:p w14:paraId="25718C41" w14:textId="64907E92"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akumuliatoriumi ir/arba įkraunamomis baterijomis</w:t>
            </w:r>
          </w:p>
        </w:tc>
        <w:tc>
          <w:tcPr>
            <w:tcW w:w="2512" w:type="dxa"/>
          </w:tcPr>
          <w:p w14:paraId="101E6E10" w14:textId="2FD50750" w:rsidR="00C10A4A" w:rsidRPr="00E0166D" w:rsidRDefault="00C10A4A" w:rsidP="00E84FA6">
            <w:pPr>
              <w:jc w:val="both"/>
              <w:rPr>
                <w:rFonts w:ascii="Times New Roman" w:eastAsia="Calibri" w:hAnsi="Times New Roman" w:cs="Times New Roman"/>
                <w:sz w:val="24"/>
                <w:szCs w:val="24"/>
              </w:rPr>
            </w:pPr>
          </w:p>
        </w:tc>
        <w:tc>
          <w:tcPr>
            <w:tcW w:w="4284" w:type="dxa"/>
          </w:tcPr>
          <w:p w14:paraId="7A71041F" w14:textId="2C32D3B8" w:rsidR="00C10A4A" w:rsidRPr="00E0166D" w:rsidRDefault="00C10A4A" w:rsidP="00E84FA6">
            <w:pPr>
              <w:jc w:val="both"/>
              <w:rPr>
                <w:rFonts w:ascii="Times New Roman" w:eastAsia="Calibri" w:hAnsi="Times New Roman" w:cs="Times New Roman"/>
                <w:sz w:val="24"/>
                <w:szCs w:val="24"/>
              </w:rPr>
            </w:pPr>
          </w:p>
        </w:tc>
      </w:tr>
      <w:tr w:rsidR="00C10A4A" w:rsidRPr="00E0166D" w14:paraId="6034E1D7" w14:textId="15528621" w:rsidTr="00F368BA">
        <w:trPr>
          <w:trHeight w:val="478"/>
        </w:trPr>
        <w:tc>
          <w:tcPr>
            <w:tcW w:w="1003" w:type="dxa"/>
            <w:tcBorders>
              <w:top w:val="single" w:sz="4" w:space="0" w:color="auto"/>
              <w:left w:val="single" w:sz="4" w:space="0" w:color="auto"/>
              <w:bottom w:val="single" w:sz="4" w:space="0" w:color="auto"/>
              <w:right w:val="single" w:sz="4" w:space="0" w:color="auto"/>
            </w:tcBorders>
          </w:tcPr>
          <w:p w14:paraId="1C1D8E58" w14:textId="4C476835"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9.</w:t>
            </w:r>
          </w:p>
        </w:tc>
        <w:tc>
          <w:tcPr>
            <w:tcW w:w="2671" w:type="dxa"/>
            <w:tcBorders>
              <w:top w:val="single" w:sz="4" w:space="0" w:color="auto"/>
              <w:left w:val="single" w:sz="4" w:space="0" w:color="auto"/>
              <w:bottom w:val="single" w:sz="4" w:space="0" w:color="auto"/>
              <w:right w:val="single" w:sz="4" w:space="0" w:color="auto"/>
            </w:tcBorders>
          </w:tcPr>
          <w:p w14:paraId="34EA89B4" w14:textId="31952FC4"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Svoris, įskaitant baterijas</w:t>
            </w:r>
          </w:p>
        </w:tc>
        <w:tc>
          <w:tcPr>
            <w:tcW w:w="4662" w:type="dxa"/>
            <w:tcBorders>
              <w:top w:val="single" w:sz="4" w:space="0" w:color="auto"/>
              <w:left w:val="single" w:sz="4" w:space="0" w:color="auto"/>
              <w:bottom w:val="single" w:sz="4" w:space="0" w:color="auto"/>
              <w:right w:val="single" w:sz="4" w:space="0" w:color="auto"/>
            </w:tcBorders>
          </w:tcPr>
          <w:p w14:paraId="24B1A006" w14:textId="1AA28FC1"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 3</w:t>
            </w:r>
            <w:r w:rsidR="0038328B" w:rsidRPr="00E0166D">
              <w:rPr>
                <w:rFonts w:ascii="Times New Roman" w:hAnsi="Times New Roman" w:cs="Times New Roman"/>
                <w:sz w:val="24"/>
                <w:szCs w:val="24"/>
              </w:rPr>
              <w:t>5</w:t>
            </w:r>
            <w:r w:rsidRPr="00E0166D">
              <w:rPr>
                <w:rFonts w:ascii="Times New Roman" w:hAnsi="Times New Roman" w:cs="Times New Roman"/>
                <w:sz w:val="24"/>
                <w:szCs w:val="24"/>
              </w:rPr>
              <w:t>0 g.</w:t>
            </w:r>
          </w:p>
        </w:tc>
        <w:tc>
          <w:tcPr>
            <w:tcW w:w="2512" w:type="dxa"/>
          </w:tcPr>
          <w:p w14:paraId="4D54D3A8" w14:textId="1A8650E5" w:rsidR="00C10A4A" w:rsidRPr="00E0166D" w:rsidRDefault="00C10A4A" w:rsidP="00E84FA6">
            <w:pPr>
              <w:jc w:val="both"/>
              <w:rPr>
                <w:rFonts w:ascii="Times New Roman" w:eastAsia="Calibri" w:hAnsi="Times New Roman" w:cs="Times New Roman"/>
                <w:sz w:val="24"/>
                <w:szCs w:val="24"/>
              </w:rPr>
            </w:pPr>
          </w:p>
        </w:tc>
        <w:tc>
          <w:tcPr>
            <w:tcW w:w="4284" w:type="dxa"/>
          </w:tcPr>
          <w:p w14:paraId="4A48A6D4" w14:textId="4C4FCB30" w:rsidR="00C10A4A" w:rsidRPr="00E0166D" w:rsidRDefault="00C10A4A" w:rsidP="00E84FA6">
            <w:pPr>
              <w:jc w:val="both"/>
              <w:rPr>
                <w:rFonts w:ascii="Times New Roman" w:eastAsia="Calibri" w:hAnsi="Times New Roman" w:cs="Times New Roman"/>
                <w:sz w:val="24"/>
                <w:szCs w:val="24"/>
                <w:highlight w:val="yellow"/>
              </w:rPr>
            </w:pPr>
          </w:p>
        </w:tc>
      </w:tr>
      <w:tr w:rsidR="00C10A4A" w:rsidRPr="00E0166D" w14:paraId="7D13D617" w14:textId="35FAD42B" w:rsidTr="00F368BA">
        <w:tc>
          <w:tcPr>
            <w:tcW w:w="1003" w:type="dxa"/>
          </w:tcPr>
          <w:p w14:paraId="56F27E03" w14:textId="3B457524" w:rsidR="00C10A4A" w:rsidRPr="00E0166D" w:rsidRDefault="00C10A4A" w:rsidP="00E84FA6">
            <w:pPr>
              <w:jc w:val="both"/>
              <w:rPr>
                <w:rFonts w:ascii="Times New Roman" w:hAnsi="Times New Roman" w:cs="Times New Roman"/>
                <w:sz w:val="24"/>
                <w:szCs w:val="24"/>
              </w:rPr>
            </w:pPr>
            <w:r w:rsidRPr="00E0166D">
              <w:rPr>
                <w:rFonts w:ascii="Times New Roman" w:hAnsi="Times New Roman" w:cs="Times New Roman"/>
                <w:sz w:val="24"/>
                <w:szCs w:val="24"/>
              </w:rPr>
              <w:t>10.</w:t>
            </w:r>
          </w:p>
        </w:tc>
        <w:tc>
          <w:tcPr>
            <w:tcW w:w="2671" w:type="dxa"/>
          </w:tcPr>
          <w:p w14:paraId="2FD90E0F" w14:textId="27616673" w:rsidR="00C10A4A" w:rsidRPr="00E0166D" w:rsidRDefault="00C10A4A" w:rsidP="00E84FA6">
            <w:pPr>
              <w:jc w:val="both"/>
              <w:rPr>
                <w:rFonts w:ascii="Times New Roman" w:hAnsi="Times New Roman" w:cs="Times New Roman"/>
                <w:sz w:val="24"/>
                <w:szCs w:val="24"/>
              </w:rPr>
            </w:pPr>
            <w:r w:rsidRPr="00E0166D">
              <w:rPr>
                <w:rFonts w:ascii="Times New Roman" w:hAnsi="Times New Roman" w:cs="Times New Roman"/>
                <w:sz w:val="24"/>
                <w:szCs w:val="24"/>
              </w:rPr>
              <w:t xml:space="preserve">Galimybė atliktą tyrimą ir tyrimo ataskaitas išsaugoti kompiuterinėje darbo vietoje PDF arba </w:t>
            </w:r>
            <w:r w:rsidRPr="00372EEE">
              <w:rPr>
                <w:rFonts w:ascii="Times New Roman" w:hAnsi="Times New Roman" w:cs="Times New Roman"/>
                <w:i/>
                <w:iCs/>
                <w:sz w:val="24"/>
                <w:szCs w:val="24"/>
              </w:rPr>
              <w:t>lygiaverčiu</w:t>
            </w:r>
            <w:r w:rsidRPr="00E0166D">
              <w:rPr>
                <w:rFonts w:ascii="Times New Roman" w:hAnsi="Times New Roman" w:cs="Times New Roman"/>
                <w:sz w:val="24"/>
                <w:szCs w:val="24"/>
              </w:rPr>
              <w:t xml:space="preserve"> formatu perdavimui į įstaigos informacinę sistemą</w:t>
            </w:r>
          </w:p>
        </w:tc>
        <w:tc>
          <w:tcPr>
            <w:tcW w:w="4662" w:type="dxa"/>
          </w:tcPr>
          <w:p w14:paraId="34FD2E8A" w14:textId="6275948A" w:rsidR="00C10A4A" w:rsidRPr="00E0166D" w:rsidRDefault="00C10A4A" w:rsidP="00E84FA6">
            <w:pPr>
              <w:contextualSpacing/>
              <w:rPr>
                <w:rFonts w:ascii="Times New Roman" w:hAnsi="Times New Roman" w:cs="Times New Roman"/>
                <w:sz w:val="24"/>
                <w:szCs w:val="24"/>
              </w:rPr>
            </w:pPr>
            <w:r w:rsidRPr="00E0166D">
              <w:rPr>
                <w:rFonts w:ascii="Times New Roman" w:hAnsi="Times New Roman" w:cs="Times New Roman"/>
                <w:sz w:val="24"/>
                <w:szCs w:val="24"/>
              </w:rPr>
              <w:t>Būtina</w:t>
            </w:r>
          </w:p>
        </w:tc>
        <w:tc>
          <w:tcPr>
            <w:tcW w:w="2512" w:type="dxa"/>
          </w:tcPr>
          <w:p w14:paraId="6FEF3CD8" w14:textId="2DDA29F3" w:rsidR="00C10A4A" w:rsidRPr="00E0166D" w:rsidRDefault="00C10A4A" w:rsidP="00E84FA6">
            <w:pPr>
              <w:jc w:val="both"/>
              <w:rPr>
                <w:rFonts w:ascii="Times New Roman" w:eastAsia="Calibri" w:hAnsi="Times New Roman" w:cs="Times New Roman"/>
                <w:sz w:val="24"/>
                <w:szCs w:val="24"/>
              </w:rPr>
            </w:pPr>
          </w:p>
        </w:tc>
        <w:tc>
          <w:tcPr>
            <w:tcW w:w="4284" w:type="dxa"/>
          </w:tcPr>
          <w:p w14:paraId="47FE2D12" w14:textId="3123FA8D" w:rsidR="00C10A4A" w:rsidRPr="00E0166D" w:rsidRDefault="00C10A4A" w:rsidP="00E84FA6">
            <w:pPr>
              <w:jc w:val="both"/>
              <w:rPr>
                <w:rFonts w:ascii="Times New Roman" w:eastAsia="Calibri" w:hAnsi="Times New Roman" w:cs="Times New Roman"/>
                <w:sz w:val="24"/>
                <w:szCs w:val="24"/>
                <w:highlight w:val="yellow"/>
              </w:rPr>
            </w:pPr>
          </w:p>
        </w:tc>
      </w:tr>
      <w:tr w:rsidR="004E5F9E" w:rsidRPr="00950EDE" w14:paraId="1F97DEE3" w14:textId="77777777" w:rsidTr="00F368BA">
        <w:tc>
          <w:tcPr>
            <w:tcW w:w="1003" w:type="dxa"/>
            <w:tcBorders>
              <w:top w:val="single" w:sz="4" w:space="0" w:color="auto"/>
              <w:left w:val="single" w:sz="4" w:space="0" w:color="auto"/>
              <w:bottom w:val="single" w:sz="4" w:space="0" w:color="auto"/>
              <w:right w:val="single" w:sz="4" w:space="0" w:color="auto"/>
            </w:tcBorders>
          </w:tcPr>
          <w:p w14:paraId="7DD95725" w14:textId="32EF8CAA" w:rsidR="004E5F9E" w:rsidRPr="00E0166D" w:rsidRDefault="006D545B" w:rsidP="004E5F9E">
            <w:pPr>
              <w:jc w:val="both"/>
              <w:rPr>
                <w:rFonts w:ascii="Times New Roman" w:hAnsi="Times New Roman" w:cs="Times New Roman"/>
                <w:sz w:val="24"/>
                <w:szCs w:val="24"/>
              </w:rPr>
            </w:pPr>
            <w:r w:rsidRPr="00E0166D">
              <w:rPr>
                <w:rFonts w:ascii="Times New Roman" w:hAnsi="Times New Roman" w:cs="Times New Roman"/>
                <w:sz w:val="24"/>
                <w:szCs w:val="24"/>
              </w:rPr>
              <w:t>11.</w:t>
            </w:r>
          </w:p>
        </w:tc>
        <w:tc>
          <w:tcPr>
            <w:tcW w:w="2671" w:type="dxa"/>
            <w:tcBorders>
              <w:top w:val="single" w:sz="4" w:space="0" w:color="auto"/>
              <w:left w:val="single" w:sz="4" w:space="0" w:color="auto"/>
              <w:bottom w:val="single" w:sz="4" w:space="0" w:color="auto"/>
              <w:right w:val="single" w:sz="4" w:space="0" w:color="auto"/>
            </w:tcBorders>
          </w:tcPr>
          <w:p w14:paraId="15F1139D" w14:textId="741BD1CC"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rPr>
              <w:t>AKS paros matavimo aparato CE ženklinimas</w:t>
            </w:r>
          </w:p>
        </w:tc>
        <w:tc>
          <w:tcPr>
            <w:tcW w:w="4662" w:type="dxa"/>
            <w:tcBorders>
              <w:top w:val="single" w:sz="4" w:space="0" w:color="auto"/>
              <w:left w:val="single" w:sz="4" w:space="0" w:color="auto"/>
              <w:bottom w:val="single" w:sz="4" w:space="0" w:color="auto"/>
              <w:right w:val="single" w:sz="4" w:space="0" w:color="auto"/>
            </w:tcBorders>
          </w:tcPr>
          <w:p w14:paraId="5C8A3A89" w14:textId="01ABB070" w:rsidR="004E5F9E" w:rsidRPr="00E0166D" w:rsidRDefault="004E5F9E" w:rsidP="00D96A10">
            <w:pPr>
              <w:contextualSpacing/>
              <w:jc w:val="both"/>
              <w:rPr>
                <w:rFonts w:ascii="Times New Roman" w:hAnsi="Times New Roman" w:cs="Times New Roman"/>
                <w:sz w:val="24"/>
                <w:szCs w:val="24"/>
              </w:rPr>
            </w:pPr>
            <w:r w:rsidRPr="00E0166D">
              <w:rPr>
                <w:rFonts w:ascii="Times New Roman" w:hAnsi="Times New Roman" w:cs="Times New Roman"/>
                <w:sz w:val="24"/>
                <w:szCs w:val="24"/>
              </w:rPr>
              <w:t>Būtina</w:t>
            </w:r>
            <w:r w:rsidR="00D96A10">
              <w:rPr>
                <w:rFonts w:ascii="Times New Roman" w:hAnsi="Times New Roman" w:cs="Times New Roman"/>
                <w:sz w:val="24"/>
                <w:szCs w:val="24"/>
              </w:rPr>
              <w:t xml:space="preserve">. </w:t>
            </w:r>
            <w:r w:rsidR="00D96A10" w:rsidRPr="007A0722">
              <w:rPr>
                <w:rFonts w:ascii="Times New Roman" w:eastAsia="Calibri" w:hAnsi="Times New Roman" w:cs="Times New Roman"/>
                <w:iCs/>
                <w:noProof/>
                <w:sz w:val="24"/>
                <w:szCs w:val="24"/>
              </w:rPr>
              <w:t xml:space="preserve">Kartu su pasiūlymu privaloma pateikti </w:t>
            </w:r>
            <w:r w:rsidR="00D96A10" w:rsidRPr="007A0722">
              <w:rPr>
                <w:rFonts w:ascii="Times New Roman" w:hAnsi="Times New Roman" w:cs="Times New Roman"/>
                <w:sz w:val="24"/>
                <w:szCs w:val="24"/>
                <w:bdr w:val="none" w:sz="0" w:space="0" w:color="auto" w:frame="1"/>
                <w:lang w:eastAsia="lt-LT"/>
              </w:rPr>
              <w:t xml:space="preserve">CE sertifikato arba EB atitikties deklaracijos arba </w:t>
            </w:r>
            <w:r w:rsidR="00D96A10" w:rsidRPr="007A0722">
              <w:rPr>
                <w:rFonts w:ascii="Times New Roman" w:hAnsi="Times New Roman" w:cs="Times New Roman"/>
                <w:i/>
                <w:iCs/>
                <w:sz w:val="24"/>
                <w:szCs w:val="24"/>
                <w:bdr w:val="none" w:sz="0" w:space="0" w:color="auto" w:frame="1"/>
                <w:lang w:eastAsia="lt-LT"/>
              </w:rPr>
              <w:t>lygiaverčio</w:t>
            </w:r>
            <w:r w:rsidR="00D96A10" w:rsidRPr="007A0722">
              <w:rPr>
                <w:rFonts w:ascii="Times New Roman" w:hAnsi="Times New Roman" w:cs="Times New Roman"/>
                <w:sz w:val="24"/>
                <w:szCs w:val="24"/>
                <w:bdr w:val="none" w:sz="0" w:space="0" w:color="auto" w:frame="1"/>
                <w:lang w:eastAsia="lt-LT"/>
              </w:rPr>
              <w:t xml:space="preserve"> </w:t>
            </w:r>
            <w:r w:rsidR="00D96A10" w:rsidRPr="007A0722">
              <w:rPr>
                <w:rFonts w:ascii="Times New Roman" w:eastAsia="Calibri" w:hAnsi="Times New Roman" w:cs="Times New Roman"/>
                <w:iCs/>
                <w:noProof/>
                <w:sz w:val="24"/>
                <w:szCs w:val="24"/>
              </w:rPr>
              <w:t>dokumento kopiją.</w:t>
            </w:r>
          </w:p>
        </w:tc>
        <w:tc>
          <w:tcPr>
            <w:tcW w:w="2512" w:type="dxa"/>
          </w:tcPr>
          <w:p w14:paraId="3DF48511" w14:textId="77777777" w:rsidR="004E5F9E" w:rsidRPr="00E0166D" w:rsidRDefault="004E5F9E" w:rsidP="004E5F9E">
            <w:pPr>
              <w:jc w:val="both"/>
              <w:rPr>
                <w:rFonts w:ascii="Times New Roman" w:eastAsia="Calibri" w:hAnsi="Times New Roman" w:cs="Times New Roman"/>
                <w:sz w:val="24"/>
                <w:szCs w:val="24"/>
              </w:rPr>
            </w:pPr>
          </w:p>
        </w:tc>
        <w:tc>
          <w:tcPr>
            <w:tcW w:w="4284" w:type="dxa"/>
          </w:tcPr>
          <w:p w14:paraId="68A1BB35" w14:textId="77777777" w:rsidR="004E5F9E" w:rsidRPr="00E0166D" w:rsidRDefault="004E5F9E" w:rsidP="004E5F9E">
            <w:pPr>
              <w:rPr>
                <w:rFonts w:ascii="Times New Roman" w:eastAsia="Calibri" w:hAnsi="Times New Roman" w:cs="Times New Roman"/>
                <w:sz w:val="24"/>
                <w:szCs w:val="24"/>
              </w:rPr>
            </w:pPr>
          </w:p>
        </w:tc>
      </w:tr>
      <w:tr w:rsidR="00F368BA" w:rsidRPr="00D96A10" w14:paraId="56DCCA92" w14:textId="77777777" w:rsidTr="00F368BA">
        <w:tc>
          <w:tcPr>
            <w:tcW w:w="1003" w:type="dxa"/>
            <w:tcBorders>
              <w:top w:val="single" w:sz="4" w:space="0" w:color="auto"/>
              <w:left w:val="single" w:sz="4" w:space="0" w:color="auto"/>
              <w:bottom w:val="single" w:sz="4" w:space="0" w:color="auto"/>
              <w:right w:val="single" w:sz="4" w:space="0" w:color="auto"/>
            </w:tcBorders>
          </w:tcPr>
          <w:p w14:paraId="7A8A8290" w14:textId="6E3D69D3" w:rsidR="00F368BA" w:rsidRPr="00E0166D" w:rsidRDefault="00F368BA" w:rsidP="004E5F9E">
            <w:pPr>
              <w:jc w:val="both"/>
              <w:rPr>
                <w:rFonts w:ascii="Times New Roman" w:hAnsi="Times New Roman" w:cs="Times New Roman"/>
                <w:sz w:val="24"/>
                <w:szCs w:val="24"/>
              </w:rPr>
            </w:pPr>
            <w:r>
              <w:rPr>
                <w:rFonts w:ascii="Times New Roman" w:hAnsi="Times New Roman" w:cs="Times New Roman"/>
                <w:sz w:val="24"/>
                <w:szCs w:val="24"/>
              </w:rPr>
              <w:t>12.</w:t>
            </w:r>
          </w:p>
        </w:tc>
        <w:tc>
          <w:tcPr>
            <w:tcW w:w="2671" w:type="dxa"/>
            <w:tcBorders>
              <w:top w:val="single" w:sz="4" w:space="0" w:color="auto"/>
              <w:left w:val="single" w:sz="4" w:space="0" w:color="auto"/>
              <w:bottom w:val="single" w:sz="4" w:space="0" w:color="auto"/>
              <w:right w:val="single" w:sz="4" w:space="0" w:color="auto"/>
            </w:tcBorders>
          </w:tcPr>
          <w:p w14:paraId="2EBFCFB7" w14:textId="176EAA2B" w:rsidR="00F368BA" w:rsidRPr="00E0166D" w:rsidRDefault="00F368BA" w:rsidP="004E5F9E">
            <w:pPr>
              <w:jc w:val="both"/>
              <w:rPr>
                <w:rFonts w:ascii="Times New Roman" w:hAnsi="Times New Roman" w:cs="Times New Roman"/>
                <w:sz w:val="24"/>
                <w:szCs w:val="24"/>
              </w:rPr>
            </w:pPr>
            <w:r>
              <w:rPr>
                <w:rFonts w:ascii="Times New Roman" w:hAnsi="Times New Roman" w:cs="Times New Roman"/>
                <w:sz w:val="24"/>
                <w:szCs w:val="24"/>
              </w:rPr>
              <w:t>Programinė įranga</w:t>
            </w:r>
          </w:p>
        </w:tc>
        <w:tc>
          <w:tcPr>
            <w:tcW w:w="4662" w:type="dxa"/>
            <w:tcBorders>
              <w:top w:val="single" w:sz="4" w:space="0" w:color="auto"/>
              <w:left w:val="single" w:sz="4" w:space="0" w:color="auto"/>
              <w:bottom w:val="single" w:sz="4" w:space="0" w:color="auto"/>
              <w:right w:val="single" w:sz="4" w:space="0" w:color="auto"/>
            </w:tcBorders>
          </w:tcPr>
          <w:p w14:paraId="0F906DA2" w14:textId="11FCF56B" w:rsidR="00F368BA" w:rsidRPr="00E0166D" w:rsidRDefault="00F368BA" w:rsidP="00B86F77">
            <w:pPr>
              <w:contextualSpacing/>
              <w:jc w:val="both"/>
              <w:rPr>
                <w:rFonts w:ascii="Times New Roman" w:hAnsi="Times New Roman" w:cs="Times New Roman"/>
                <w:sz w:val="24"/>
                <w:szCs w:val="24"/>
              </w:rPr>
            </w:pPr>
            <w:r>
              <w:rPr>
                <w:rFonts w:ascii="Times New Roman" w:hAnsi="Times New Roman" w:cs="Times New Roman"/>
                <w:sz w:val="24"/>
                <w:szCs w:val="24"/>
              </w:rPr>
              <w:t>Būtina</w:t>
            </w:r>
            <w:r w:rsidR="00B86F77">
              <w:rPr>
                <w:rFonts w:ascii="Times New Roman" w:hAnsi="Times New Roman" w:cs="Times New Roman"/>
                <w:sz w:val="24"/>
                <w:szCs w:val="24"/>
              </w:rPr>
              <w:t xml:space="preserve">. </w:t>
            </w:r>
            <w:r w:rsidR="00B86F77" w:rsidRPr="00B86F77">
              <w:rPr>
                <w:rFonts w:ascii="Times New Roman" w:hAnsi="Times New Roman" w:cs="Times New Roman"/>
                <w:sz w:val="24"/>
                <w:szCs w:val="24"/>
              </w:rPr>
              <w:t xml:space="preserve">Programinei įrangai taikomi nacionalinio saugumo reikalavimai nurodyti specialiųjų pirkimo </w:t>
            </w:r>
            <w:r w:rsidR="00B86F77" w:rsidRPr="00EF0279">
              <w:rPr>
                <w:rFonts w:ascii="Times New Roman" w:hAnsi="Times New Roman" w:cs="Times New Roman"/>
                <w:sz w:val="24"/>
                <w:szCs w:val="24"/>
              </w:rPr>
              <w:t xml:space="preserve">sąlygų </w:t>
            </w:r>
            <w:r w:rsidR="00D96A10">
              <w:rPr>
                <w:rFonts w:ascii="Times New Roman" w:hAnsi="Times New Roman" w:cs="Times New Roman"/>
                <w:sz w:val="24"/>
                <w:szCs w:val="24"/>
              </w:rPr>
              <w:t xml:space="preserve">5.3 </w:t>
            </w:r>
            <w:r w:rsidR="00B86F77" w:rsidRPr="00EF0279">
              <w:rPr>
                <w:rFonts w:ascii="Times New Roman" w:hAnsi="Times New Roman" w:cs="Times New Roman"/>
                <w:sz w:val="24"/>
                <w:szCs w:val="24"/>
              </w:rPr>
              <w:t xml:space="preserve"> ir </w:t>
            </w:r>
            <w:r w:rsidR="00D96A10">
              <w:rPr>
                <w:rFonts w:ascii="Times New Roman" w:hAnsi="Times New Roman" w:cs="Times New Roman"/>
                <w:sz w:val="24"/>
                <w:szCs w:val="24"/>
              </w:rPr>
              <w:t>5.4</w:t>
            </w:r>
            <w:r w:rsidR="00B86F77" w:rsidRPr="00EF0279">
              <w:rPr>
                <w:rFonts w:ascii="Times New Roman" w:hAnsi="Times New Roman" w:cs="Times New Roman"/>
                <w:sz w:val="24"/>
                <w:szCs w:val="24"/>
              </w:rPr>
              <w:t xml:space="preserve"> punktuose. Kartu su pasiūlymu privaloma pateikti </w:t>
            </w:r>
            <w:r w:rsidR="00B86F77" w:rsidRPr="00B86F77">
              <w:rPr>
                <w:rFonts w:ascii="Times New Roman" w:hAnsi="Times New Roman" w:cs="Times New Roman"/>
                <w:sz w:val="24"/>
                <w:szCs w:val="24"/>
              </w:rPr>
              <w:t xml:space="preserve">Nacionalinio saugumo reikalavimų </w:t>
            </w:r>
            <w:r w:rsidR="00B86F77" w:rsidRPr="00B86F77">
              <w:rPr>
                <w:rFonts w:ascii="Times New Roman" w:hAnsi="Times New Roman" w:cs="Times New Roman"/>
                <w:sz w:val="24"/>
                <w:szCs w:val="24"/>
              </w:rPr>
              <w:lastRenderedPageBreak/>
              <w:t>atitikties deklaraciją (konkretaus pirkimo sąlygų priedas Nr.</w:t>
            </w:r>
            <w:r w:rsidR="00D96A10">
              <w:rPr>
                <w:rFonts w:ascii="Times New Roman" w:hAnsi="Times New Roman" w:cs="Times New Roman"/>
                <w:sz w:val="24"/>
                <w:szCs w:val="24"/>
              </w:rPr>
              <w:t>9</w:t>
            </w:r>
            <w:r w:rsidR="00B86F77" w:rsidRPr="00B86F77">
              <w:rPr>
                <w:rFonts w:ascii="Times New Roman" w:hAnsi="Times New Roman" w:cs="Times New Roman"/>
                <w:sz w:val="24"/>
                <w:szCs w:val="24"/>
              </w:rPr>
              <w:t>). Papildomas BVPŽ kodas 48180000-3 „Medicinos programinės įrangos paketai“.</w:t>
            </w:r>
          </w:p>
        </w:tc>
        <w:tc>
          <w:tcPr>
            <w:tcW w:w="2512" w:type="dxa"/>
          </w:tcPr>
          <w:p w14:paraId="32CAA4A3" w14:textId="77777777" w:rsidR="00F368BA" w:rsidRPr="00E0166D" w:rsidRDefault="00F368BA" w:rsidP="004E5F9E">
            <w:pPr>
              <w:jc w:val="both"/>
              <w:rPr>
                <w:rFonts w:ascii="Times New Roman" w:eastAsia="Calibri" w:hAnsi="Times New Roman" w:cs="Times New Roman"/>
                <w:sz w:val="24"/>
                <w:szCs w:val="24"/>
              </w:rPr>
            </w:pPr>
          </w:p>
        </w:tc>
        <w:tc>
          <w:tcPr>
            <w:tcW w:w="4284" w:type="dxa"/>
          </w:tcPr>
          <w:p w14:paraId="231AD151" w14:textId="0CA0541B" w:rsidR="00F368BA" w:rsidRPr="00E0166D" w:rsidRDefault="00F368BA" w:rsidP="006D545B">
            <w:pPr>
              <w:jc w:val="both"/>
              <w:rPr>
                <w:rFonts w:ascii="Times New Roman" w:eastAsia="Calibri" w:hAnsi="Times New Roman" w:cs="Times New Roman"/>
                <w:i/>
                <w:iCs/>
                <w:sz w:val="24"/>
                <w:szCs w:val="24"/>
              </w:rPr>
            </w:pPr>
          </w:p>
        </w:tc>
      </w:tr>
      <w:tr w:rsidR="004E5F9E" w:rsidRPr="00950EDE" w14:paraId="7701B0B7" w14:textId="087B2D47" w:rsidTr="00F368BA">
        <w:tc>
          <w:tcPr>
            <w:tcW w:w="1003" w:type="dxa"/>
            <w:tcBorders>
              <w:top w:val="single" w:sz="4" w:space="0" w:color="auto"/>
              <w:left w:val="single" w:sz="4" w:space="0" w:color="auto"/>
              <w:bottom w:val="single" w:sz="4" w:space="0" w:color="auto"/>
              <w:right w:val="single" w:sz="4" w:space="0" w:color="auto"/>
            </w:tcBorders>
          </w:tcPr>
          <w:p w14:paraId="0A58F1A1" w14:textId="2F74F523" w:rsidR="004E5F9E" w:rsidRPr="00E0166D" w:rsidRDefault="004E5F9E" w:rsidP="004E5F9E">
            <w:pPr>
              <w:jc w:val="both"/>
              <w:rPr>
                <w:rFonts w:ascii="Times New Roman" w:eastAsia="Calibri" w:hAnsi="Times New Roman" w:cs="Times New Roman"/>
                <w:sz w:val="24"/>
                <w:szCs w:val="24"/>
              </w:rPr>
            </w:pPr>
            <w:r w:rsidRPr="00E0166D">
              <w:rPr>
                <w:rFonts w:ascii="Times New Roman" w:hAnsi="Times New Roman" w:cs="Times New Roman"/>
                <w:sz w:val="24"/>
                <w:szCs w:val="24"/>
              </w:rPr>
              <w:t>1</w:t>
            </w:r>
            <w:r w:rsidR="00F368BA">
              <w:rPr>
                <w:rFonts w:ascii="Times New Roman" w:hAnsi="Times New Roman" w:cs="Times New Roman"/>
                <w:sz w:val="24"/>
                <w:szCs w:val="24"/>
              </w:rPr>
              <w:t>3</w:t>
            </w:r>
            <w:r w:rsidRPr="00E0166D">
              <w:rPr>
                <w:rFonts w:ascii="Times New Roman" w:hAnsi="Times New Roman" w:cs="Times New Roman"/>
                <w:sz w:val="24"/>
                <w:szCs w:val="24"/>
              </w:rPr>
              <w:t>.</w:t>
            </w:r>
          </w:p>
        </w:tc>
        <w:tc>
          <w:tcPr>
            <w:tcW w:w="2671" w:type="dxa"/>
            <w:tcBorders>
              <w:top w:val="single" w:sz="4" w:space="0" w:color="auto"/>
              <w:left w:val="single" w:sz="4" w:space="0" w:color="auto"/>
              <w:bottom w:val="single" w:sz="4" w:space="0" w:color="auto"/>
              <w:right w:val="single" w:sz="4" w:space="0" w:color="auto"/>
            </w:tcBorders>
          </w:tcPr>
          <w:p w14:paraId="113A610B" w14:textId="33A18AA1" w:rsidR="004E5F9E" w:rsidRPr="00E0166D" w:rsidRDefault="004E5F9E" w:rsidP="004E5F9E">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Komplektacija</w:t>
            </w:r>
          </w:p>
        </w:tc>
        <w:tc>
          <w:tcPr>
            <w:tcW w:w="4662" w:type="dxa"/>
            <w:tcBorders>
              <w:top w:val="single" w:sz="4" w:space="0" w:color="auto"/>
              <w:left w:val="single" w:sz="4" w:space="0" w:color="auto"/>
              <w:bottom w:val="single" w:sz="4" w:space="0" w:color="auto"/>
              <w:right w:val="single" w:sz="4" w:space="0" w:color="auto"/>
            </w:tcBorders>
          </w:tcPr>
          <w:p w14:paraId="3475F58E" w14:textId="770F079B"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Matuoklis – 1 vnt.;</w:t>
            </w:r>
          </w:p>
          <w:p w14:paraId="2C5A170A" w14:textId="0AAE14DE"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USB laidas – 1 vnt.;</w:t>
            </w:r>
          </w:p>
          <w:p w14:paraId="173294EE" w14:textId="5F6D3EA2"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 xml:space="preserve">Diržas ir peties dirželis – 1 </w:t>
            </w:r>
            <w:proofErr w:type="spellStart"/>
            <w:r w:rsidRPr="00E0166D">
              <w:rPr>
                <w:rFonts w:ascii="Times New Roman" w:hAnsi="Times New Roman" w:cs="Times New Roman"/>
                <w:sz w:val="24"/>
                <w:szCs w:val="24"/>
              </w:rPr>
              <w:t>kompl</w:t>
            </w:r>
            <w:proofErr w:type="spellEnd"/>
            <w:r w:rsidRPr="00E0166D">
              <w:rPr>
                <w:rFonts w:ascii="Times New Roman" w:hAnsi="Times New Roman" w:cs="Times New Roman"/>
                <w:sz w:val="24"/>
                <w:szCs w:val="24"/>
              </w:rPr>
              <w:t>.;</w:t>
            </w:r>
          </w:p>
          <w:p w14:paraId="0A882E14" w14:textId="60A3F8B1"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Dėklas – 1 vnt.;</w:t>
            </w:r>
          </w:p>
          <w:p w14:paraId="07A99547" w14:textId="18D9BBCC" w:rsidR="004E5F9E" w:rsidRPr="00F368BA" w:rsidRDefault="004E5F9E" w:rsidP="00F368BA">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 xml:space="preserve">Universalaus ilgio, tinkanti vidutinės ir didelės apimties suaugusiojo paciento rankai </w:t>
            </w:r>
            <w:proofErr w:type="spellStart"/>
            <w:r w:rsidRPr="00E0166D">
              <w:rPr>
                <w:rFonts w:ascii="Times New Roman" w:hAnsi="Times New Roman" w:cs="Times New Roman"/>
                <w:sz w:val="24"/>
                <w:szCs w:val="24"/>
              </w:rPr>
              <w:t>manžetė</w:t>
            </w:r>
            <w:proofErr w:type="spellEnd"/>
            <w:r w:rsidRPr="00E0166D">
              <w:rPr>
                <w:rFonts w:ascii="Times New Roman" w:hAnsi="Times New Roman" w:cs="Times New Roman"/>
                <w:sz w:val="24"/>
                <w:szCs w:val="24"/>
              </w:rPr>
              <w:t xml:space="preserve"> ne siauresniame diapazone kaip nuo 26 cm iki 30</w:t>
            </w:r>
            <w:r w:rsidRPr="00E0166D">
              <w:rPr>
                <w:rFonts w:ascii="Times New Roman" w:hAnsi="Times New Roman" w:cs="Times New Roman"/>
                <w:color w:val="EE0000"/>
                <w:sz w:val="24"/>
                <w:szCs w:val="24"/>
              </w:rPr>
              <w:t xml:space="preserve"> </w:t>
            </w:r>
            <w:r w:rsidRPr="00E0166D">
              <w:rPr>
                <w:rFonts w:ascii="Times New Roman" w:hAnsi="Times New Roman" w:cs="Times New Roman"/>
                <w:sz w:val="24"/>
                <w:szCs w:val="24"/>
              </w:rPr>
              <w:t xml:space="preserve">cm </w:t>
            </w:r>
            <w:r w:rsidR="00651BFC" w:rsidRPr="00E0166D">
              <w:rPr>
                <w:rFonts w:ascii="Times New Roman" w:hAnsi="Times New Roman" w:cs="Times New Roman"/>
                <w:sz w:val="24"/>
                <w:szCs w:val="24"/>
              </w:rPr>
              <w:t xml:space="preserve">(nurodomas siūlomas </w:t>
            </w:r>
            <w:proofErr w:type="spellStart"/>
            <w:r w:rsidR="00651BFC" w:rsidRPr="00E0166D">
              <w:rPr>
                <w:rFonts w:ascii="Times New Roman" w:hAnsi="Times New Roman" w:cs="Times New Roman"/>
                <w:sz w:val="24"/>
                <w:szCs w:val="24"/>
              </w:rPr>
              <w:t>manžetės</w:t>
            </w:r>
            <w:proofErr w:type="spellEnd"/>
            <w:r w:rsidR="00651BFC" w:rsidRPr="00E0166D">
              <w:rPr>
                <w:rFonts w:ascii="Times New Roman" w:hAnsi="Times New Roman" w:cs="Times New Roman"/>
                <w:sz w:val="24"/>
                <w:szCs w:val="24"/>
              </w:rPr>
              <w:t xml:space="preserve"> parametras) </w:t>
            </w:r>
            <w:r w:rsidRPr="00E0166D">
              <w:rPr>
                <w:rFonts w:ascii="Times New Roman" w:hAnsi="Times New Roman" w:cs="Times New Roman"/>
                <w:sz w:val="24"/>
                <w:szCs w:val="24"/>
              </w:rPr>
              <w:t xml:space="preserve">arba gali būti siūlomos dvi  skirtingo dydžio </w:t>
            </w:r>
            <w:proofErr w:type="spellStart"/>
            <w:r w:rsidRPr="00E0166D">
              <w:rPr>
                <w:rFonts w:ascii="Times New Roman" w:hAnsi="Times New Roman" w:cs="Times New Roman"/>
                <w:sz w:val="24"/>
                <w:szCs w:val="24"/>
              </w:rPr>
              <w:t>manžetės</w:t>
            </w:r>
            <w:proofErr w:type="spellEnd"/>
            <w:r w:rsidRPr="00E0166D">
              <w:rPr>
                <w:rFonts w:ascii="Times New Roman" w:hAnsi="Times New Roman" w:cs="Times New Roman"/>
                <w:sz w:val="24"/>
                <w:szCs w:val="24"/>
              </w:rPr>
              <w:t xml:space="preserve">, apimančios aukščiau nurodytus išmatavimus (jeigu siūlomos dvi  skirtingo dydžio </w:t>
            </w:r>
            <w:proofErr w:type="spellStart"/>
            <w:r w:rsidRPr="00E0166D">
              <w:rPr>
                <w:rFonts w:ascii="Times New Roman" w:hAnsi="Times New Roman" w:cs="Times New Roman"/>
                <w:sz w:val="24"/>
                <w:szCs w:val="24"/>
              </w:rPr>
              <w:t>manžetės</w:t>
            </w:r>
            <w:proofErr w:type="spellEnd"/>
            <w:r w:rsidRPr="00E0166D">
              <w:rPr>
                <w:rFonts w:ascii="Times New Roman" w:hAnsi="Times New Roman" w:cs="Times New Roman"/>
                <w:sz w:val="24"/>
                <w:szCs w:val="24"/>
              </w:rPr>
              <w:t xml:space="preserve">, nurodomi </w:t>
            </w:r>
            <w:r w:rsidR="00651BFC" w:rsidRPr="00E0166D">
              <w:rPr>
                <w:rFonts w:ascii="Times New Roman" w:hAnsi="Times New Roman" w:cs="Times New Roman"/>
                <w:sz w:val="24"/>
                <w:szCs w:val="24"/>
              </w:rPr>
              <w:t xml:space="preserve">abiejų </w:t>
            </w:r>
            <w:proofErr w:type="spellStart"/>
            <w:r w:rsidR="00651BFC" w:rsidRPr="00E0166D">
              <w:rPr>
                <w:rFonts w:ascii="Times New Roman" w:hAnsi="Times New Roman" w:cs="Times New Roman"/>
                <w:sz w:val="24"/>
                <w:szCs w:val="24"/>
              </w:rPr>
              <w:t>manžečių</w:t>
            </w:r>
            <w:proofErr w:type="spellEnd"/>
            <w:r w:rsidR="00651BFC" w:rsidRPr="00E0166D">
              <w:rPr>
                <w:rFonts w:ascii="Times New Roman" w:hAnsi="Times New Roman" w:cs="Times New Roman"/>
                <w:sz w:val="24"/>
                <w:szCs w:val="24"/>
              </w:rPr>
              <w:t xml:space="preserve"> </w:t>
            </w:r>
            <w:r w:rsidRPr="00E0166D">
              <w:rPr>
                <w:rFonts w:ascii="Times New Roman" w:hAnsi="Times New Roman" w:cs="Times New Roman"/>
                <w:sz w:val="24"/>
                <w:szCs w:val="24"/>
              </w:rPr>
              <w:t>parametrai</w:t>
            </w:r>
            <w:r w:rsidR="00651BFC" w:rsidRPr="00E0166D">
              <w:rPr>
                <w:rFonts w:ascii="Times New Roman" w:hAnsi="Times New Roman" w:cs="Times New Roman"/>
                <w:sz w:val="24"/>
                <w:szCs w:val="24"/>
              </w:rPr>
              <w:t>)</w:t>
            </w:r>
            <w:r w:rsidR="00C472AB"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 1 vnt. arba 2 vnt.</w:t>
            </w:r>
          </w:p>
        </w:tc>
        <w:tc>
          <w:tcPr>
            <w:tcW w:w="2512" w:type="dxa"/>
          </w:tcPr>
          <w:p w14:paraId="0FD073B4" w14:textId="34097BF7" w:rsidR="004E5F9E" w:rsidRPr="00E0166D" w:rsidRDefault="004E5F9E" w:rsidP="004E5F9E">
            <w:pPr>
              <w:jc w:val="both"/>
              <w:rPr>
                <w:rFonts w:ascii="Times New Roman" w:eastAsia="Calibri" w:hAnsi="Times New Roman" w:cs="Times New Roman"/>
                <w:sz w:val="24"/>
                <w:szCs w:val="24"/>
              </w:rPr>
            </w:pPr>
          </w:p>
        </w:tc>
        <w:tc>
          <w:tcPr>
            <w:tcW w:w="4284" w:type="dxa"/>
          </w:tcPr>
          <w:p w14:paraId="4AF368A0" w14:textId="3E4EC781" w:rsidR="004E5F9E" w:rsidRPr="00E0166D" w:rsidRDefault="00A72847" w:rsidP="006D545B">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Techninėje specifikacijoje išvardinti siūlomą prekės komplektaciją, patvirtinančių dokumentų nereikalaujama</w:t>
            </w:r>
          </w:p>
        </w:tc>
      </w:tr>
      <w:tr w:rsidR="004E5F9E" w:rsidRPr="00950EDE" w14:paraId="68C3C3B9" w14:textId="4B6A3ACF" w:rsidTr="00F368BA">
        <w:tc>
          <w:tcPr>
            <w:tcW w:w="1003" w:type="dxa"/>
            <w:tcBorders>
              <w:top w:val="single" w:sz="4" w:space="0" w:color="auto"/>
              <w:left w:val="single" w:sz="4" w:space="0" w:color="auto"/>
              <w:bottom w:val="single" w:sz="4" w:space="0" w:color="auto"/>
              <w:right w:val="single" w:sz="4" w:space="0" w:color="auto"/>
            </w:tcBorders>
          </w:tcPr>
          <w:p w14:paraId="31FAD4C7" w14:textId="0453CCC8" w:rsidR="004E5F9E" w:rsidRPr="00E0166D" w:rsidRDefault="004E5F9E" w:rsidP="004E5F9E">
            <w:pPr>
              <w:jc w:val="both"/>
              <w:rPr>
                <w:rFonts w:ascii="Times New Roman" w:eastAsia="Calibri" w:hAnsi="Times New Roman" w:cs="Times New Roman"/>
                <w:sz w:val="24"/>
                <w:szCs w:val="24"/>
              </w:rPr>
            </w:pPr>
            <w:r w:rsidRPr="00E0166D">
              <w:rPr>
                <w:rFonts w:ascii="Times New Roman" w:hAnsi="Times New Roman" w:cs="Times New Roman"/>
                <w:sz w:val="24"/>
                <w:szCs w:val="24"/>
              </w:rPr>
              <w:t>1</w:t>
            </w:r>
            <w:r w:rsidR="00F368BA">
              <w:rPr>
                <w:rFonts w:ascii="Times New Roman" w:hAnsi="Times New Roman" w:cs="Times New Roman"/>
                <w:sz w:val="24"/>
                <w:szCs w:val="24"/>
              </w:rPr>
              <w:t>4</w:t>
            </w:r>
            <w:r w:rsidRPr="00E0166D">
              <w:rPr>
                <w:rFonts w:ascii="Times New Roman" w:hAnsi="Times New Roman" w:cs="Times New Roman"/>
                <w:sz w:val="24"/>
                <w:szCs w:val="24"/>
              </w:rPr>
              <w:t>.</w:t>
            </w:r>
          </w:p>
        </w:tc>
        <w:tc>
          <w:tcPr>
            <w:tcW w:w="2671" w:type="dxa"/>
            <w:tcBorders>
              <w:top w:val="single" w:sz="4" w:space="0" w:color="auto"/>
              <w:left w:val="single" w:sz="4" w:space="0" w:color="auto"/>
              <w:bottom w:val="single" w:sz="4" w:space="0" w:color="auto"/>
              <w:right w:val="single" w:sz="4" w:space="0" w:color="auto"/>
            </w:tcBorders>
          </w:tcPr>
          <w:p w14:paraId="7EC1A364" w14:textId="0D83108C" w:rsidR="004E5F9E" w:rsidRPr="00E0166D" w:rsidRDefault="004E5F9E" w:rsidP="004E5F9E">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Garantija</w:t>
            </w:r>
          </w:p>
        </w:tc>
        <w:tc>
          <w:tcPr>
            <w:tcW w:w="4662" w:type="dxa"/>
            <w:tcBorders>
              <w:top w:val="single" w:sz="4" w:space="0" w:color="auto"/>
              <w:left w:val="single" w:sz="4" w:space="0" w:color="auto"/>
              <w:bottom w:val="single" w:sz="4" w:space="0" w:color="auto"/>
              <w:right w:val="single" w:sz="4" w:space="0" w:color="auto"/>
            </w:tcBorders>
          </w:tcPr>
          <w:p w14:paraId="65A63002" w14:textId="4EF4AD1F" w:rsidR="004E5F9E" w:rsidRPr="00E0166D" w:rsidRDefault="004E5F9E" w:rsidP="004E5F9E">
            <w:pPr>
              <w:jc w:val="both"/>
              <w:rPr>
                <w:rFonts w:ascii="Times New Roman" w:eastAsia="Calibri" w:hAnsi="Times New Roman" w:cs="Times New Roman"/>
                <w:sz w:val="24"/>
                <w:szCs w:val="24"/>
              </w:rPr>
            </w:pPr>
            <w:r w:rsidRPr="00E0166D">
              <w:rPr>
                <w:rFonts w:ascii="Times New Roman" w:hAnsi="Times New Roman" w:cs="Times New Roman"/>
                <w:sz w:val="24"/>
                <w:szCs w:val="24"/>
              </w:rPr>
              <w:t xml:space="preserve">Matuokliui ne mažiau kaip 24 mėn., </w:t>
            </w:r>
            <w:proofErr w:type="spellStart"/>
            <w:r w:rsidRPr="00E0166D">
              <w:rPr>
                <w:rFonts w:ascii="Times New Roman" w:hAnsi="Times New Roman" w:cs="Times New Roman"/>
                <w:sz w:val="24"/>
                <w:szCs w:val="24"/>
              </w:rPr>
              <w:t>manžetėms</w:t>
            </w:r>
            <w:proofErr w:type="spellEnd"/>
            <w:r w:rsidRPr="00E0166D">
              <w:rPr>
                <w:rFonts w:ascii="Times New Roman" w:hAnsi="Times New Roman" w:cs="Times New Roman"/>
                <w:sz w:val="24"/>
                <w:szCs w:val="24"/>
              </w:rPr>
              <w:t xml:space="preserve"> ne mažiau kaip 12 mėn.</w:t>
            </w:r>
          </w:p>
        </w:tc>
        <w:tc>
          <w:tcPr>
            <w:tcW w:w="2512" w:type="dxa"/>
          </w:tcPr>
          <w:p w14:paraId="338CA028" w14:textId="70037F15" w:rsidR="004E5F9E" w:rsidRPr="00E0166D" w:rsidRDefault="004E5F9E" w:rsidP="004E5F9E">
            <w:pPr>
              <w:jc w:val="both"/>
              <w:rPr>
                <w:rFonts w:ascii="Times New Roman" w:eastAsia="Calibri" w:hAnsi="Times New Roman" w:cs="Times New Roman"/>
                <w:sz w:val="24"/>
                <w:szCs w:val="24"/>
              </w:rPr>
            </w:pPr>
          </w:p>
        </w:tc>
        <w:tc>
          <w:tcPr>
            <w:tcW w:w="4284" w:type="dxa"/>
          </w:tcPr>
          <w:p w14:paraId="34E8F9CB" w14:textId="473BAE8C" w:rsidR="004E5F9E" w:rsidRPr="00E0166D" w:rsidRDefault="00A72847" w:rsidP="004E5F9E">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4E5F9E" w:rsidRPr="00950EDE" w14:paraId="024FE62C" w14:textId="673D93B3" w:rsidTr="00F368BA">
        <w:tc>
          <w:tcPr>
            <w:tcW w:w="1003" w:type="dxa"/>
            <w:tcBorders>
              <w:top w:val="single" w:sz="4" w:space="0" w:color="auto"/>
              <w:left w:val="single" w:sz="4" w:space="0" w:color="auto"/>
              <w:bottom w:val="single" w:sz="4" w:space="0" w:color="auto"/>
              <w:right w:val="single" w:sz="4" w:space="0" w:color="auto"/>
            </w:tcBorders>
          </w:tcPr>
          <w:p w14:paraId="37EA5ABB" w14:textId="4875BB85"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rPr>
              <w:t>1</w:t>
            </w:r>
            <w:r w:rsidR="00F368BA">
              <w:rPr>
                <w:rFonts w:ascii="Times New Roman" w:hAnsi="Times New Roman" w:cs="Times New Roman"/>
                <w:sz w:val="24"/>
                <w:szCs w:val="24"/>
              </w:rPr>
              <w:t>5</w:t>
            </w:r>
            <w:r w:rsidRPr="00E0166D">
              <w:rPr>
                <w:rFonts w:ascii="Times New Roman" w:hAnsi="Times New Roman" w:cs="Times New Roman"/>
                <w:sz w:val="24"/>
                <w:szCs w:val="24"/>
              </w:rPr>
              <w:t>.</w:t>
            </w:r>
          </w:p>
        </w:tc>
        <w:tc>
          <w:tcPr>
            <w:tcW w:w="2671" w:type="dxa"/>
            <w:tcBorders>
              <w:top w:val="single" w:sz="4" w:space="0" w:color="auto"/>
              <w:left w:val="single" w:sz="4" w:space="0" w:color="auto"/>
              <w:bottom w:val="single" w:sz="4" w:space="0" w:color="auto"/>
              <w:right w:val="single" w:sz="4" w:space="0" w:color="auto"/>
            </w:tcBorders>
          </w:tcPr>
          <w:p w14:paraId="34A7814A" w14:textId="7B3C8843"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rPr>
              <w:t>Prekių pristatymo adresas</w:t>
            </w:r>
          </w:p>
        </w:tc>
        <w:tc>
          <w:tcPr>
            <w:tcW w:w="4662" w:type="dxa"/>
            <w:tcBorders>
              <w:top w:val="single" w:sz="4" w:space="0" w:color="auto"/>
              <w:left w:val="single" w:sz="4" w:space="0" w:color="auto"/>
              <w:bottom w:val="single" w:sz="4" w:space="0" w:color="auto"/>
              <w:right w:val="single" w:sz="4" w:space="0" w:color="auto"/>
            </w:tcBorders>
          </w:tcPr>
          <w:p w14:paraId="1917C70E" w14:textId="5C447C22"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lang w:eastAsia="ar-SA"/>
              </w:rPr>
              <w:t>VšĮ Vilniaus rajono poliklinika, Laisvės pr. 79, 06122 Vilnius</w:t>
            </w:r>
          </w:p>
        </w:tc>
        <w:tc>
          <w:tcPr>
            <w:tcW w:w="2512" w:type="dxa"/>
          </w:tcPr>
          <w:p w14:paraId="403C2F64" w14:textId="512F3486" w:rsidR="004E5F9E" w:rsidRPr="00E0166D" w:rsidRDefault="004E5F9E" w:rsidP="004E5F9E">
            <w:pPr>
              <w:jc w:val="both"/>
              <w:rPr>
                <w:rFonts w:ascii="Times New Roman" w:eastAsia="Calibri" w:hAnsi="Times New Roman" w:cs="Times New Roman"/>
                <w:sz w:val="24"/>
                <w:szCs w:val="24"/>
              </w:rPr>
            </w:pPr>
          </w:p>
        </w:tc>
        <w:tc>
          <w:tcPr>
            <w:tcW w:w="4284" w:type="dxa"/>
          </w:tcPr>
          <w:p w14:paraId="5FF2D7DB" w14:textId="4D301AA3" w:rsidR="004E5F9E" w:rsidRPr="00E0166D" w:rsidRDefault="00A72847" w:rsidP="004E5F9E">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bookmarkEnd w:id="2"/>
    </w:tbl>
    <w:p w14:paraId="1D4A5B1B" w14:textId="77777777" w:rsidR="00E05EE2" w:rsidRPr="00E0166D" w:rsidRDefault="00E05EE2" w:rsidP="007F28E6">
      <w:pPr>
        <w:spacing w:after="0" w:line="240" w:lineRule="auto"/>
        <w:jc w:val="both"/>
        <w:rPr>
          <w:rFonts w:ascii="Times New Roman" w:eastAsia="Calibri" w:hAnsi="Times New Roman" w:cs="Times New Roman"/>
          <w:sz w:val="24"/>
          <w:szCs w:val="24"/>
          <w:lang w:val="lt-LT"/>
        </w:rPr>
      </w:pPr>
    </w:p>
    <w:sectPr w:rsidR="00E05EE2" w:rsidRPr="00E0166D" w:rsidSect="00093BB9">
      <w:headerReference w:type="default" r:id="rId8"/>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F934" w14:textId="77777777" w:rsidR="004031F2" w:rsidRDefault="004031F2" w:rsidP="00422122">
      <w:pPr>
        <w:spacing w:after="0" w:line="240" w:lineRule="auto"/>
      </w:pPr>
      <w:r>
        <w:separator/>
      </w:r>
    </w:p>
  </w:endnote>
  <w:endnote w:type="continuationSeparator" w:id="0">
    <w:p w14:paraId="29D2D4D0" w14:textId="77777777" w:rsidR="004031F2" w:rsidRDefault="004031F2"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3977" w14:textId="77777777" w:rsidR="004031F2" w:rsidRDefault="004031F2" w:rsidP="00422122">
      <w:pPr>
        <w:spacing w:after="0" w:line="240" w:lineRule="auto"/>
      </w:pPr>
      <w:r>
        <w:separator/>
      </w:r>
    </w:p>
  </w:footnote>
  <w:footnote w:type="continuationSeparator" w:id="0">
    <w:p w14:paraId="114ADC5A" w14:textId="77777777" w:rsidR="004031F2" w:rsidRDefault="004031F2"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A45E43" w:rsidRDefault="00A45E43">
        <w:pPr>
          <w:pStyle w:val="Antrats"/>
          <w:jc w:val="center"/>
        </w:pPr>
        <w:r>
          <w:fldChar w:fldCharType="begin"/>
        </w:r>
        <w:r>
          <w:instrText>PAGE   \* MERGEFORMAT</w:instrText>
        </w:r>
        <w:r>
          <w:fldChar w:fldCharType="separate"/>
        </w:r>
        <w:r w:rsidR="00774FF1" w:rsidRPr="00774FF1">
          <w:rPr>
            <w:noProof/>
            <w:lang w:val="lt-LT"/>
          </w:rPr>
          <w:t>13</w:t>
        </w:r>
        <w:r>
          <w:fldChar w:fldCharType="end"/>
        </w:r>
      </w:p>
    </w:sdtContent>
  </w:sdt>
  <w:p w14:paraId="7395F6F8" w14:textId="77777777" w:rsidR="00A45E43" w:rsidRDefault="00A45E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677A"/>
    <w:multiLevelType w:val="hybridMultilevel"/>
    <w:tmpl w:val="AA6EC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4D56F9"/>
    <w:multiLevelType w:val="hybridMultilevel"/>
    <w:tmpl w:val="A1BEA6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6867CA7"/>
    <w:multiLevelType w:val="hybridMultilevel"/>
    <w:tmpl w:val="A6906D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F6FDF"/>
    <w:multiLevelType w:val="hybridMultilevel"/>
    <w:tmpl w:val="B5C030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8C0B33"/>
    <w:multiLevelType w:val="hybridMultilevel"/>
    <w:tmpl w:val="88BC2AF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E470AB"/>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37821"/>
    <w:multiLevelType w:val="hybridMultilevel"/>
    <w:tmpl w:val="D566604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C62C19"/>
    <w:multiLevelType w:val="hybridMultilevel"/>
    <w:tmpl w:val="DADE31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20B33487"/>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50235"/>
    <w:multiLevelType w:val="hybridMultilevel"/>
    <w:tmpl w:val="D34828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8B0698"/>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B01B11"/>
    <w:multiLevelType w:val="hybridMultilevel"/>
    <w:tmpl w:val="F2B234CC"/>
    <w:lvl w:ilvl="0" w:tplc="FFFFFFFF">
      <w:start w:val="1"/>
      <w:numFmt w:val="decimal"/>
      <w:lvlText w:val="%1."/>
      <w:lvlJc w:val="left"/>
      <w:pPr>
        <w:ind w:left="61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EE426E7"/>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1856E4"/>
    <w:multiLevelType w:val="hybridMultilevel"/>
    <w:tmpl w:val="44A4A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EB1620"/>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C33136A"/>
    <w:multiLevelType w:val="hybridMultilevel"/>
    <w:tmpl w:val="2B5AA4DA"/>
    <w:lvl w:ilvl="0" w:tplc="EA684220">
      <w:start w:val="3"/>
      <w:numFmt w:val="bullet"/>
      <w:lvlText w:val="-"/>
      <w:lvlJc w:val="left"/>
      <w:pPr>
        <w:ind w:left="720" w:hanging="360"/>
      </w:pPr>
      <w:rPr>
        <w:rFonts w:ascii="Times New Roman" w:eastAsia="Calibri" w:hAnsi="Times New Roman" w:cs="Times New Roman"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DD7CBB"/>
    <w:multiLevelType w:val="hybridMultilevel"/>
    <w:tmpl w:val="2ADA710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604117C"/>
    <w:multiLevelType w:val="hybridMultilevel"/>
    <w:tmpl w:val="F2B234CC"/>
    <w:lvl w:ilvl="0" w:tplc="F6801618">
      <w:start w:val="1"/>
      <w:numFmt w:val="decimal"/>
      <w:lvlText w:val="%1."/>
      <w:lvlJc w:val="left"/>
      <w:pPr>
        <w:ind w:left="61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1" w15:restartNumberingAfterBreak="0">
    <w:nsid w:val="5AA95F7D"/>
    <w:multiLevelType w:val="hybridMultilevel"/>
    <w:tmpl w:val="ADBECA30"/>
    <w:lvl w:ilvl="0" w:tplc="0DD4E8A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F0042A0"/>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503F56"/>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2125E2"/>
    <w:multiLevelType w:val="hybridMultilevel"/>
    <w:tmpl w:val="33EC554C"/>
    <w:lvl w:ilvl="0" w:tplc="E3827092">
      <w:start w:val="1"/>
      <w:numFmt w:val="decimal"/>
      <w:lvlText w:val="%1."/>
      <w:lvlJc w:val="left"/>
      <w:pPr>
        <w:ind w:left="610" w:hanging="360"/>
      </w:pPr>
      <w:rPr>
        <w:rFonts w:hint="default"/>
      </w:rPr>
    </w:lvl>
    <w:lvl w:ilvl="1" w:tplc="04270019" w:tentative="1">
      <w:start w:val="1"/>
      <w:numFmt w:val="lowerLetter"/>
      <w:lvlText w:val="%2."/>
      <w:lvlJc w:val="left"/>
      <w:pPr>
        <w:ind w:left="1330" w:hanging="360"/>
      </w:pPr>
    </w:lvl>
    <w:lvl w:ilvl="2" w:tplc="0427001B" w:tentative="1">
      <w:start w:val="1"/>
      <w:numFmt w:val="lowerRoman"/>
      <w:lvlText w:val="%3."/>
      <w:lvlJc w:val="right"/>
      <w:pPr>
        <w:ind w:left="2050" w:hanging="180"/>
      </w:pPr>
    </w:lvl>
    <w:lvl w:ilvl="3" w:tplc="0427000F" w:tentative="1">
      <w:start w:val="1"/>
      <w:numFmt w:val="decimal"/>
      <w:lvlText w:val="%4."/>
      <w:lvlJc w:val="left"/>
      <w:pPr>
        <w:ind w:left="2770" w:hanging="360"/>
      </w:pPr>
    </w:lvl>
    <w:lvl w:ilvl="4" w:tplc="04270019" w:tentative="1">
      <w:start w:val="1"/>
      <w:numFmt w:val="lowerLetter"/>
      <w:lvlText w:val="%5."/>
      <w:lvlJc w:val="left"/>
      <w:pPr>
        <w:ind w:left="3490" w:hanging="360"/>
      </w:pPr>
    </w:lvl>
    <w:lvl w:ilvl="5" w:tplc="0427001B" w:tentative="1">
      <w:start w:val="1"/>
      <w:numFmt w:val="lowerRoman"/>
      <w:lvlText w:val="%6."/>
      <w:lvlJc w:val="right"/>
      <w:pPr>
        <w:ind w:left="4210" w:hanging="180"/>
      </w:pPr>
    </w:lvl>
    <w:lvl w:ilvl="6" w:tplc="0427000F" w:tentative="1">
      <w:start w:val="1"/>
      <w:numFmt w:val="decimal"/>
      <w:lvlText w:val="%7."/>
      <w:lvlJc w:val="left"/>
      <w:pPr>
        <w:ind w:left="4930" w:hanging="360"/>
      </w:pPr>
    </w:lvl>
    <w:lvl w:ilvl="7" w:tplc="04270019" w:tentative="1">
      <w:start w:val="1"/>
      <w:numFmt w:val="lowerLetter"/>
      <w:lvlText w:val="%8."/>
      <w:lvlJc w:val="left"/>
      <w:pPr>
        <w:ind w:left="5650" w:hanging="360"/>
      </w:pPr>
    </w:lvl>
    <w:lvl w:ilvl="8" w:tplc="0427001B" w:tentative="1">
      <w:start w:val="1"/>
      <w:numFmt w:val="lowerRoman"/>
      <w:lvlText w:val="%9."/>
      <w:lvlJc w:val="right"/>
      <w:pPr>
        <w:ind w:left="6370" w:hanging="180"/>
      </w:pPr>
    </w:lvl>
  </w:abstractNum>
  <w:abstractNum w:abstractNumId="35"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7C51DF"/>
    <w:multiLevelType w:val="hybridMultilevel"/>
    <w:tmpl w:val="1674AB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8" w15:restartNumberingAfterBreak="0">
    <w:nsid w:val="6B7C398E"/>
    <w:multiLevelType w:val="hybridMultilevel"/>
    <w:tmpl w:val="740685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C5A0B61"/>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714C5267"/>
    <w:multiLevelType w:val="multilevel"/>
    <w:tmpl w:val="09B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3E4C4A"/>
    <w:multiLevelType w:val="hybridMultilevel"/>
    <w:tmpl w:val="AA6EC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3614311">
    <w:abstractNumId w:val="6"/>
  </w:num>
  <w:num w:numId="2" w16cid:durableId="1397438454">
    <w:abstractNumId w:val="46"/>
  </w:num>
  <w:num w:numId="3" w16cid:durableId="14024843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154697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9542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7939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83351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78836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761569">
    <w:abstractNumId w:val="17"/>
  </w:num>
  <w:num w:numId="10" w16cid:durableId="1203326873">
    <w:abstractNumId w:val="41"/>
  </w:num>
  <w:num w:numId="11" w16cid:durableId="46497258">
    <w:abstractNumId w:val="29"/>
  </w:num>
  <w:num w:numId="12" w16cid:durableId="1121807331">
    <w:abstractNumId w:val="45"/>
  </w:num>
  <w:num w:numId="13" w16cid:durableId="581375895">
    <w:abstractNumId w:val="35"/>
  </w:num>
  <w:num w:numId="14" w16cid:durableId="1121605997">
    <w:abstractNumId w:val="26"/>
  </w:num>
  <w:num w:numId="15" w16cid:durableId="885028609">
    <w:abstractNumId w:val="30"/>
  </w:num>
  <w:num w:numId="16" w16cid:durableId="1101997745">
    <w:abstractNumId w:val="21"/>
  </w:num>
  <w:num w:numId="17" w16cid:durableId="18899598">
    <w:abstractNumId w:val="23"/>
  </w:num>
  <w:num w:numId="18" w16cid:durableId="1862551899">
    <w:abstractNumId w:val="9"/>
  </w:num>
  <w:num w:numId="19" w16cid:durableId="1076128595">
    <w:abstractNumId w:val="16"/>
  </w:num>
  <w:num w:numId="20" w16cid:durableId="275256499">
    <w:abstractNumId w:val="11"/>
  </w:num>
  <w:num w:numId="21" w16cid:durableId="50933092">
    <w:abstractNumId w:val="4"/>
  </w:num>
  <w:num w:numId="22" w16cid:durableId="1267885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7274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3990740">
    <w:abstractNumId w:val="1"/>
  </w:num>
  <w:num w:numId="25" w16cid:durableId="972565495">
    <w:abstractNumId w:val="3"/>
  </w:num>
  <w:num w:numId="26" w16cid:durableId="1212115192">
    <w:abstractNumId w:val="38"/>
  </w:num>
  <w:num w:numId="27" w16cid:durableId="699822687">
    <w:abstractNumId w:val="28"/>
  </w:num>
  <w:num w:numId="28" w16cid:durableId="1200315272">
    <w:abstractNumId w:val="24"/>
  </w:num>
  <w:num w:numId="29" w16cid:durableId="390734594">
    <w:abstractNumId w:val="36"/>
  </w:num>
  <w:num w:numId="30" w16cid:durableId="593514043">
    <w:abstractNumId w:val="34"/>
  </w:num>
  <w:num w:numId="31" w16cid:durableId="1799686378">
    <w:abstractNumId w:val="19"/>
  </w:num>
  <w:num w:numId="32" w16cid:durableId="1229610886">
    <w:abstractNumId w:val="8"/>
  </w:num>
  <w:num w:numId="33" w16cid:durableId="721487833">
    <w:abstractNumId w:val="5"/>
  </w:num>
  <w:num w:numId="34" w16cid:durableId="1704014378">
    <w:abstractNumId w:val="0"/>
  </w:num>
  <w:num w:numId="35" w16cid:durableId="37778771">
    <w:abstractNumId w:val="44"/>
  </w:num>
  <w:num w:numId="36" w16cid:durableId="429277351">
    <w:abstractNumId w:val="15"/>
  </w:num>
  <w:num w:numId="37" w16cid:durableId="1813401492">
    <w:abstractNumId w:val="25"/>
  </w:num>
  <w:num w:numId="38" w16cid:durableId="141193240">
    <w:abstractNumId w:val="10"/>
  </w:num>
  <w:num w:numId="39" w16cid:durableId="911426882">
    <w:abstractNumId w:val="43"/>
  </w:num>
  <w:num w:numId="40" w16cid:durableId="1098407772">
    <w:abstractNumId w:val="13"/>
  </w:num>
  <w:num w:numId="41" w16cid:durableId="647131846">
    <w:abstractNumId w:val="7"/>
  </w:num>
  <w:num w:numId="42" w16cid:durableId="1288387225">
    <w:abstractNumId w:val="39"/>
  </w:num>
  <w:num w:numId="43" w16cid:durableId="40591665">
    <w:abstractNumId w:val="22"/>
  </w:num>
  <w:num w:numId="44" w16cid:durableId="437214210">
    <w:abstractNumId w:val="33"/>
  </w:num>
  <w:num w:numId="45" w16cid:durableId="1754665295">
    <w:abstractNumId w:val="18"/>
  </w:num>
  <w:num w:numId="46" w16cid:durableId="1946184444">
    <w:abstractNumId w:val="14"/>
  </w:num>
  <w:num w:numId="47" w16cid:durableId="412433205">
    <w:abstractNumId w:val="12"/>
  </w:num>
  <w:num w:numId="48" w16cid:durableId="99295007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F57"/>
    <w:rsid w:val="00002569"/>
    <w:rsid w:val="00002855"/>
    <w:rsid w:val="000029DD"/>
    <w:rsid w:val="00003E02"/>
    <w:rsid w:val="000079B1"/>
    <w:rsid w:val="0001119B"/>
    <w:rsid w:val="00030346"/>
    <w:rsid w:val="00040E2C"/>
    <w:rsid w:val="00041618"/>
    <w:rsid w:val="00045E84"/>
    <w:rsid w:val="0004742A"/>
    <w:rsid w:val="0005401C"/>
    <w:rsid w:val="000627FE"/>
    <w:rsid w:val="000639FE"/>
    <w:rsid w:val="0006478B"/>
    <w:rsid w:val="000654AA"/>
    <w:rsid w:val="0006692B"/>
    <w:rsid w:val="0007725A"/>
    <w:rsid w:val="00077A89"/>
    <w:rsid w:val="00090E10"/>
    <w:rsid w:val="00091E47"/>
    <w:rsid w:val="00093BB9"/>
    <w:rsid w:val="00095B1F"/>
    <w:rsid w:val="000A0B11"/>
    <w:rsid w:val="000A4B69"/>
    <w:rsid w:val="000A621A"/>
    <w:rsid w:val="000B5E50"/>
    <w:rsid w:val="000C6590"/>
    <w:rsid w:val="000D060D"/>
    <w:rsid w:val="000D14EB"/>
    <w:rsid w:val="000D2E93"/>
    <w:rsid w:val="000D36E8"/>
    <w:rsid w:val="000D7EC7"/>
    <w:rsid w:val="000E6E25"/>
    <w:rsid w:val="000F5DC8"/>
    <w:rsid w:val="00104CB2"/>
    <w:rsid w:val="001103E1"/>
    <w:rsid w:val="00117652"/>
    <w:rsid w:val="0011773B"/>
    <w:rsid w:val="0012108A"/>
    <w:rsid w:val="00131E84"/>
    <w:rsid w:val="001349F1"/>
    <w:rsid w:val="00140594"/>
    <w:rsid w:val="00141895"/>
    <w:rsid w:val="00143C20"/>
    <w:rsid w:val="00145733"/>
    <w:rsid w:val="00147314"/>
    <w:rsid w:val="0015170E"/>
    <w:rsid w:val="00152FC8"/>
    <w:rsid w:val="001540E6"/>
    <w:rsid w:val="00155164"/>
    <w:rsid w:val="001604A0"/>
    <w:rsid w:val="001715E4"/>
    <w:rsid w:val="00172CC6"/>
    <w:rsid w:val="00185E3C"/>
    <w:rsid w:val="00190B5C"/>
    <w:rsid w:val="0019287E"/>
    <w:rsid w:val="0019492A"/>
    <w:rsid w:val="00197217"/>
    <w:rsid w:val="0019786E"/>
    <w:rsid w:val="001A5511"/>
    <w:rsid w:val="001C14F5"/>
    <w:rsid w:val="001C4DDD"/>
    <w:rsid w:val="001C5742"/>
    <w:rsid w:val="001C71E9"/>
    <w:rsid w:val="001D3C31"/>
    <w:rsid w:val="001D408B"/>
    <w:rsid w:val="001D521F"/>
    <w:rsid w:val="001E6B52"/>
    <w:rsid w:val="001E76E0"/>
    <w:rsid w:val="001E7743"/>
    <w:rsid w:val="001F2F3F"/>
    <w:rsid w:val="001F4889"/>
    <w:rsid w:val="001F57EC"/>
    <w:rsid w:val="001F7894"/>
    <w:rsid w:val="0020352D"/>
    <w:rsid w:val="0020591F"/>
    <w:rsid w:val="002120CC"/>
    <w:rsid w:val="00214CFB"/>
    <w:rsid w:val="00215341"/>
    <w:rsid w:val="002162E7"/>
    <w:rsid w:val="00226922"/>
    <w:rsid w:val="00230A84"/>
    <w:rsid w:val="00231E25"/>
    <w:rsid w:val="002329AC"/>
    <w:rsid w:val="00237436"/>
    <w:rsid w:val="002408B9"/>
    <w:rsid w:val="00242F75"/>
    <w:rsid w:val="00245835"/>
    <w:rsid w:val="002633CD"/>
    <w:rsid w:val="00263CAA"/>
    <w:rsid w:val="00263D94"/>
    <w:rsid w:val="00265E56"/>
    <w:rsid w:val="002728BB"/>
    <w:rsid w:val="00277BB1"/>
    <w:rsid w:val="0028676D"/>
    <w:rsid w:val="0029479C"/>
    <w:rsid w:val="00297871"/>
    <w:rsid w:val="002A39E4"/>
    <w:rsid w:val="002A4E78"/>
    <w:rsid w:val="002A543D"/>
    <w:rsid w:val="002B004F"/>
    <w:rsid w:val="002B0112"/>
    <w:rsid w:val="002B594F"/>
    <w:rsid w:val="002C2327"/>
    <w:rsid w:val="002C3319"/>
    <w:rsid w:val="002C64BF"/>
    <w:rsid w:val="002D50BB"/>
    <w:rsid w:val="002D68D6"/>
    <w:rsid w:val="002E1567"/>
    <w:rsid w:val="002E3CC7"/>
    <w:rsid w:val="002F0D12"/>
    <w:rsid w:val="00306F20"/>
    <w:rsid w:val="0031038B"/>
    <w:rsid w:val="0031157F"/>
    <w:rsid w:val="00313C45"/>
    <w:rsid w:val="00330505"/>
    <w:rsid w:val="00333F7D"/>
    <w:rsid w:val="00335C00"/>
    <w:rsid w:val="00336766"/>
    <w:rsid w:val="00336DBD"/>
    <w:rsid w:val="003441D1"/>
    <w:rsid w:val="0034457E"/>
    <w:rsid w:val="00344BAC"/>
    <w:rsid w:val="00362101"/>
    <w:rsid w:val="00362158"/>
    <w:rsid w:val="00363FAF"/>
    <w:rsid w:val="00372EEE"/>
    <w:rsid w:val="0038070A"/>
    <w:rsid w:val="00381F57"/>
    <w:rsid w:val="0038328B"/>
    <w:rsid w:val="00387117"/>
    <w:rsid w:val="0039228C"/>
    <w:rsid w:val="00392425"/>
    <w:rsid w:val="00392DA4"/>
    <w:rsid w:val="003A23EC"/>
    <w:rsid w:val="003A30B2"/>
    <w:rsid w:val="003B6546"/>
    <w:rsid w:val="003C0A4F"/>
    <w:rsid w:val="003C2D28"/>
    <w:rsid w:val="003C330A"/>
    <w:rsid w:val="003C43E2"/>
    <w:rsid w:val="003D1236"/>
    <w:rsid w:val="003D21DD"/>
    <w:rsid w:val="003D3ABC"/>
    <w:rsid w:val="003E11E6"/>
    <w:rsid w:val="003E1C21"/>
    <w:rsid w:val="003E2494"/>
    <w:rsid w:val="003F1083"/>
    <w:rsid w:val="003F46D1"/>
    <w:rsid w:val="003F691F"/>
    <w:rsid w:val="004016F5"/>
    <w:rsid w:val="004021DD"/>
    <w:rsid w:val="004031F2"/>
    <w:rsid w:val="004072C1"/>
    <w:rsid w:val="00416924"/>
    <w:rsid w:val="00416E5D"/>
    <w:rsid w:val="00421579"/>
    <w:rsid w:val="00421A8C"/>
    <w:rsid w:val="00422122"/>
    <w:rsid w:val="00423055"/>
    <w:rsid w:val="00425CB2"/>
    <w:rsid w:val="00443EC1"/>
    <w:rsid w:val="004506C0"/>
    <w:rsid w:val="004521EF"/>
    <w:rsid w:val="00453250"/>
    <w:rsid w:val="00457BD9"/>
    <w:rsid w:val="00457DC3"/>
    <w:rsid w:val="00464789"/>
    <w:rsid w:val="00466182"/>
    <w:rsid w:val="004738A0"/>
    <w:rsid w:val="00474F8A"/>
    <w:rsid w:val="004928E9"/>
    <w:rsid w:val="004953BA"/>
    <w:rsid w:val="00497D43"/>
    <w:rsid w:val="004A1C5A"/>
    <w:rsid w:val="004A375C"/>
    <w:rsid w:val="004B29ED"/>
    <w:rsid w:val="004B30A9"/>
    <w:rsid w:val="004B4ADF"/>
    <w:rsid w:val="004B521A"/>
    <w:rsid w:val="004D01E1"/>
    <w:rsid w:val="004D213E"/>
    <w:rsid w:val="004D3C3F"/>
    <w:rsid w:val="004D3F09"/>
    <w:rsid w:val="004E4782"/>
    <w:rsid w:val="004E5F9E"/>
    <w:rsid w:val="004F474A"/>
    <w:rsid w:val="005007EC"/>
    <w:rsid w:val="00502CCA"/>
    <w:rsid w:val="005064AA"/>
    <w:rsid w:val="0051292C"/>
    <w:rsid w:val="0051654E"/>
    <w:rsid w:val="005237F7"/>
    <w:rsid w:val="00526CF6"/>
    <w:rsid w:val="00532B28"/>
    <w:rsid w:val="00533304"/>
    <w:rsid w:val="00533591"/>
    <w:rsid w:val="005337A5"/>
    <w:rsid w:val="00536ACF"/>
    <w:rsid w:val="00543807"/>
    <w:rsid w:val="00546370"/>
    <w:rsid w:val="00546378"/>
    <w:rsid w:val="00546427"/>
    <w:rsid w:val="00547C22"/>
    <w:rsid w:val="005675E0"/>
    <w:rsid w:val="00575BC8"/>
    <w:rsid w:val="00577821"/>
    <w:rsid w:val="005827B7"/>
    <w:rsid w:val="005827CB"/>
    <w:rsid w:val="00582D2F"/>
    <w:rsid w:val="005838CB"/>
    <w:rsid w:val="005850E8"/>
    <w:rsid w:val="005B0C55"/>
    <w:rsid w:val="005B3751"/>
    <w:rsid w:val="005B7D19"/>
    <w:rsid w:val="005D1D1A"/>
    <w:rsid w:val="005D4DC3"/>
    <w:rsid w:val="005D6DD4"/>
    <w:rsid w:val="005D7EBF"/>
    <w:rsid w:val="005E00EE"/>
    <w:rsid w:val="005E4858"/>
    <w:rsid w:val="005F0DE2"/>
    <w:rsid w:val="005F2849"/>
    <w:rsid w:val="005F483D"/>
    <w:rsid w:val="00601931"/>
    <w:rsid w:val="0061080E"/>
    <w:rsid w:val="00610CFD"/>
    <w:rsid w:val="0061343C"/>
    <w:rsid w:val="00617A7B"/>
    <w:rsid w:val="00620937"/>
    <w:rsid w:val="006241A2"/>
    <w:rsid w:val="00624E0A"/>
    <w:rsid w:val="006250EE"/>
    <w:rsid w:val="006274AB"/>
    <w:rsid w:val="0063181E"/>
    <w:rsid w:val="0063273F"/>
    <w:rsid w:val="00632E0D"/>
    <w:rsid w:val="00636504"/>
    <w:rsid w:val="00636EE4"/>
    <w:rsid w:val="00641C1A"/>
    <w:rsid w:val="00645B80"/>
    <w:rsid w:val="006516CC"/>
    <w:rsid w:val="00651BFC"/>
    <w:rsid w:val="00663B6D"/>
    <w:rsid w:val="006642BC"/>
    <w:rsid w:val="00670A0C"/>
    <w:rsid w:val="006719D9"/>
    <w:rsid w:val="00677D80"/>
    <w:rsid w:val="00682A2C"/>
    <w:rsid w:val="00683049"/>
    <w:rsid w:val="006909B1"/>
    <w:rsid w:val="006927D7"/>
    <w:rsid w:val="006A4717"/>
    <w:rsid w:val="006B1BCD"/>
    <w:rsid w:val="006B2FE7"/>
    <w:rsid w:val="006B3D4A"/>
    <w:rsid w:val="006B4692"/>
    <w:rsid w:val="006C1AF4"/>
    <w:rsid w:val="006C4734"/>
    <w:rsid w:val="006D171B"/>
    <w:rsid w:val="006D545B"/>
    <w:rsid w:val="006D7D74"/>
    <w:rsid w:val="006E1495"/>
    <w:rsid w:val="006F5916"/>
    <w:rsid w:val="006F5DBD"/>
    <w:rsid w:val="006F7BAA"/>
    <w:rsid w:val="0070228E"/>
    <w:rsid w:val="00703947"/>
    <w:rsid w:val="00716B22"/>
    <w:rsid w:val="0072668A"/>
    <w:rsid w:val="00732B4F"/>
    <w:rsid w:val="007344EA"/>
    <w:rsid w:val="007358F6"/>
    <w:rsid w:val="007370C0"/>
    <w:rsid w:val="00737461"/>
    <w:rsid w:val="007379B7"/>
    <w:rsid w:val="00740A55"/>
    <w:rsid w:val="00740D13"/>
    <w:rsid w:val="007422FA"/>
    <w:rsid w:val="00747D4F"/>
    <w:rsid w:val="00751E8B"/>
    <w:rsid w:val="00752627"/>
    <w:rsid w:val="007547E5"/>
    <w:rsid w:val="00756437"/>
    <w:rsid w:val="00760C1B"/>
    <w:rsid w:val="007616DF"/>
    <w:rsid w:val="007649B2"/>
    <w:rsid w:val="007670DF"/>
    <w:rsid w:val="0077052D"/>
    <w:rsid w:val="00770860"/>
    <w:rsid w:val="00774A21"/>
    <w:rsid w:val="00774FF1"/>
    <w:rsid w:val="00775933"/>
    <w:rsid w:val="007771E8"/>
    <w:rsid w:val="00777718"/>
    <w:rsid w:val="007807B8"/>
    <w:rsid w:val="00790C17"/>
    <w:rsid w:val="00796C77"/>
    <w:rsid w:val="007A2D89"/>
    <w:rsid w:val="007A6658"/>
    <w:rsid w:val="007B3637"/>
    <w:rsid w:val="007C15B7"/>
    <w:rsid w:val="007C218E"/>
    <w:rsid w:val="007C2529"/>
    <w:rsid w:val="007C27C1"/>
    <w:rsid w:val="007C5F57"/>
    <w:rsid w:val="007C74F0"/>
    <w:rsid w:val="007D129F"/>
    <w:rsid w:val="007D20AD"/>
    <w:rsid w:val="007D2B6C"/>
    <w:rsid w:val="007D72DB"/>
    <w:rsid w:val="007E267F"/>
    <w:rsid w:val="007E3A5B"/>
    <w:rsid w:val="007E3E29"/>
    <w:rsid w:val="007E66DF"/>
    <w:rsid w:val="007F28E6"/>
    <w:rsid w:val="007F3FC6"/>
    <w:rsid w:val="007F5BA1"/>
    <w:rsid w:val="007F73AD"/>
    <w:rsid w:val="007F76EB"/>
    <w:rsid w:val="00806E1F"/>
    <w:rsid w:val="00806E64"/>
    <w:rsid w:val="008079D2"/>
    <w:rsid w:val="0081443D"/>
    <w:rsid w:val="00816B44"/>
    <w:rsid w:val="00832710"/>
    <w:rsid w:val="008353B1"/>
    <w:rsid w:val="008440DF"/>
    <w:rsid w:val="0084673A"/>
    <w:rsid w:val="008501EF"/>
    <w:rsid w:val="00850475"/>
    <w:rsid w:val="008524C0"/>
    <w:rsid w:val="00853BB3"/>
    <w:rsid w:val="008634CF"/>
    <w:rsid w:val="008678C3"/>
    <w:rsid w:val="00876A1A"/>
    <w:rsid w:val="0088076E"/>
    <w:rsid w:val="008921B1"/>
    <w:rsid w:val="00893856"/>
    <w:rsid w:val="00895DCA"/>
    <w:rsid w:val="008B72A2"/>
    <w:rsid w:val="008C55E1"/>
    <w:rsid w:val="008D089C"/>
    <w:rsid w:val="008E51C1"/>
    <w:rsid w:val="008F10D3"/>
    <w:rsid w:val="00904E7B"/>
    <w:rsid w:val="00907156"/>
    <w:rsid w:val="00910BE9"/>
    <w:rsid w:val="0091439F"/>
    <w:rsid w:val="00936272"/>
    <w:rsid w:val="00940F55"/>
    <w:rsid w:val="00950EDE"/>
    <w:rsid w:val="00952B48"/>
    <w:rsid w:val="00957F07"/>
    <w:rsid w:val="0096312F"/>
    <w:rsid w:val="00967416"/>
    <w:rsid w:val="009678A7"/>
    <w:rsid w:val="0097444F"/>
    <w:rsid w:val="009770F5"/>
    <w:rsid w:val="00977878"/>
    <w:rsid w:val="00977E97"/>
    <w:rsid w:val="00987D07"/>
    <w:rsid w:val="00987FEE"/>
    <w:rsid w:val="00996296"/>
    <w:rsid w:val="009A169C"/>
    <w:rsid w:val="009A4D69"/>
    <w:rsid w:val="009A5FFA"/>
    <w:rsid w:val="009B5891"/>
    <w:rsid w:val="009C03F2"/>
    <w:rsid w:val="009C35ED"/>
    <w:rsid w:val="009D0D56"/>
    <w:rsid w:val="009D5CDE"/>
    <w:rsid w:val="009D673E"/>
    <w:rsid w:val="009D6F7E"/>
    <w:rsid w:val="009E1CE6"/>
    <w:rsid w:val="009F0E3D"/>
    <w:rsid w:val="009F15EA"/>
    <w:rsid w:val="009F553D"/>
    <w:rsid w:val="00A013EE"/>
    <w:rsid w:val="00A026AF"/>
    <w:rsid w:val="00A104B8"/>
    <w:rsid w:val="00A11A1A"/>
    <w:rsid w:val="00A121F3"/>
    <w:rsid w:val="00A1474A"/>
    <w:rsid w:val="00A244E0"/>
    <w:rsid w:val="00A25FAB"/>
    <w:rsid w:val="00A27D0F"/>
    <w:rsid w:val="00A33747"/>
    <w:rsid w:val="00A34A8B"/>
    <w:rsid w:val="00A4004F"/>
    <w:rsid w:val="00A438B1"/>
    <w:rsid w:val="00A45E43"/>
    <w:rsid w:val="00A558F4"/>
    <w:rsid w:val="00A61387"/>
    <w:rsid w:val="00A645F1"/>
    <w:rsid w:val="00A70101"/>
    <w:rsid w:val="00A72847"/>
    <w:rsid w:val="00A77A0D"/>
    <w:rsid w:val="00A84FB5"/>
    <w:rsid w:val="00A94B9F"/>
    <w:rsid w:val="00A95ACD"/>
    <w:rsid w:val="00AA0D87"/>
    <w:rsid w:val="00AA4AE6"/>
    <w:rsid w:val="00AA66E8"/>
    <w:rsid w:val="00AB569C"/>
    <w:rsid w:val="00AB68EC"/>
    <w:rsid w:val="00AC2840"/>
    <w:rsid w:val="00AC3334"/>
    <w:rsid w:val="00AC4805"/>
    <w:rsid w:val="00AC4A59"/>
    <w:rsid w:val="00AC52D3"/>
    <w:rsid w:val="00AC5360"/>
    <w:rsid w:val="00AC5DCA"/>
    <w:rsid w:val="00AD1443"/>
    <w:rsid w:val="00AD1608"/>
    <w:rsid w:val="00AE0429"/>
    <w:rsid w:val="00AE2868"/>
    <w:rsid w:val="00AE468C"/>
    <w:rsid w:val="00B22ACB"/>
    <w:rsid w:val="00B2472E"/>
    <w:rsid w:val="00B33BA5"/>
    <w:rsid w:val="00B344F7"/>
    <w:rsid w:val="00B36647"/>
    <w:rsid w:val="00B41E6A"/>
    <w:rsid w:val="00B45557"/>
    <w:rsid w:val="00B46B6B"/>
    <w:rsid w:val="00B60EB1"/>
    <w:rsid w:val="00B61106"/>
    <w:rsid w:val="00B61213"/>
    <w:rsid w:val="00B6417C"/>
    <w:rsid w:val="00B656E7"/>
    <w:rsid w:val="00B66DB0"/>
    <w:rsid w:val="00B73241"/>
    <w:rsid w:val="00B7609A"/>
    <w:rsid w:val="00B80385"/>
    <w:rsid w:val="00B805C0"/>
    <w:rsid w:val="00B86B3B"/>
    <w:rsid w:val="00B86F77"/>
    <w:rsid w:val="00B878F4"/>
    <w:rsid w:val="00B94EA1"/>
    <w:rsid w:val="00BA4659"/>
    <w:rsid w:val="00BA57E0"/>
    <w:rsid w:val="00BB0B42"/>
    <w:rsid w:val="00BB780E"/>
    <w:rsid w:val="00BC0C14"/>
    <w:rsid w:val="00BC23DD"/>
    <w:rsid w:val="00BC4733"/>
    <w:rsid w:val="00BD3686"/>
    <w:rsid w:val="00BD5A96"/>
    <w:rsid w:val="00BD7E12"/>
    <w:rsid w:val="00BE2F96"/>
    <w:rsid w:val="00BE5EB9"/>
    <w:rsid w:val="00BF0CD4"/>
    <w:rsid w:val="00BF6E7B"/>
    <w:rsid w:val="00C02863"/>
    <w:rsid w:val="00C04355"/>
    <w:rsid w:val="00C07B06"/>
    <w:rsid w:val="00C10A4A"/>
    <w:rsid w:val="00C111CC"/>
    <w:rsid w:val="00C13CCC"/>
    <w:rsid w:val="00C14741"/>
    <w:rsid w:val="00C25366"/>
    <w:rsid w:val="00C33141"/>
    <w:rsid w:val="00C34B89"/>
    <w:rsid w:val="00C428CF"/>
    <w:rsid w:val="00C472AB"/>
    <w:rsid w:val="00C50347"/>
    <w:rsid w:val="00C83FBD"/>
    <w:rsid w:val="00C91076"/>
    <w:rsid w:val="00C92FF3"/>
    <w:rsid w:val="00C94E0F"/>
    <w:rsid w:val="00CA0C85"/>
    <w:rsid w:val="00CA4436"/>
    <w:rsid w:val="00CA7C74"/>
    <w:rsid w:val="00CB67EB"/>
    <w:rsid w:val="00CB6B26"/>
    <w:rsid w:val="00CB73B4"/>
    <w:rsid w:val="00CC12DF"/>
    <w:rsid w:val="00CC14FE"/>
    <w:rsid w:val="00CC7A0F"/>
    <w:rsid w:val="00CC7D98"/>
    <w:rsid w:val="00CD047B"/>
    <w:rsid w:val="00CD15A8"/>
    <w:rsid w:val="00CE0CC5"/>
    <w:rsid w:val="00CE10B0"/>
    <w:rsid w:val="00D05F43"/>
    <w:rsid w:val="00D07F84"/>
    <w:rsid w:val="00D14E2B"/>
    <w:rsid w:val="00D14EB3"/>
    <w:rsid w:val="00D27704"/>
    <w:rsid w:val="00D32101"/>
    <w:rsid w:val="00D34662"/>
    <w:rsid w:val="00D40FAB"/>
    <w:rsid w:val="00D47C99"/>
    <w:rsid w:val="00D51CF4"/>
    <w:rsid w:val="00D57427"/>
    <w:rsid w:val="00D7305A"/>
    <w:rsid w:val="00D826AA"/>
    <w:rsid w:val="00D85608"/>
    <w:rsid w:val="00D8595D"/>
    <w:rsid w:val="00D96221"/>
    <w:rsid w:val="00D96A10"/>
    <w:rsid w:val="00DA1ABD"/>
    <w:rsid w:val="00DA308C"/>
    <w:rsid w:val="00DB578D"/>
    <w:rsid w:val="00DB62A5"/>
    <w:rsid w:val="00DB7514"/>
    <w:rsid w:val="00DC073B"/>
    <w:rsid w:val="00DC355B"/>
    <w:rsid w:val="00DC3779"/>
    <w:rsid w:val="00DC461F"/>
    <w:rsid w:val="00DC4AE6"/>
    <w:rsid w:val="00DC6A7E"/>
    <w:rsid w:val="00DE0F65"/>
    <w:rsid w:val="00DE24CB"/>
    <w:rsid w:val="00DE4B8B"/>
    <w:rsid w:val="00DF4405"/>
    <w:rsid w:val="00DF634F"/>
    <w:rsid w:val="00E0166D"/>
    <w:rsid w:val="00E05EE2"/>
    <w:rsid w:val="00E23027"/>
    <w:rsid w:val="00E25548"/>
    <w:rsid w:val="00E32406"/>
    <w:rsid w:val="00E3240B"/>
    <w:rsid w:val="00E34DBE"/>
    <w:rsid w:val="00E3501F"/>
    <w:rsid w:val="00E42466"/>
    <w:rsid w:val="00E47B43"/>
    <w:rsid w:val="00E47E82"/>
    <w:rsid w:val="00E54710"/>
    <w:rsid w:val="00E57DB4"/>
    <w:rsid w:val="00E65329"/>
    <w:rsid w:val="00E65550"/>
    <w:rsid w:val="00E702F5"/>
    <w:rsid w:val="00E84FA6"/>
    <w:rsid w:val="00E85A30"/>
    <w:rsid w:val="00E87F57"/>
    <w:rsid w:val="00E92467"/>
    <w:rsid w:val="00EA1D8E"/>
    <w:rsid w:val="00EA2276"/>
    <w:rsid w:val="00EB5F49"/>
    <w:rsid w:val="00EC042F"/>
    <w:rsid w:val="00EC2CBB"/>
    <w:rsid w:val="00EC5709"/>
    <w:rsid w:val="00EC6A67"/>
    <w:rsid w:val="00EC6E15"/>
    <w:rsid w:val="00ED18DA"/>
    <w:rsid w:val="00EE0259"/>
    <w:rsid w:val="00EE1197"/>
    <w:rsid w:val="00EE2E4C"/>
    <w:rsid w:val="00EE30AB"/>
    <w:rsid w:val="00EF0279"/>
    <w:rsid w:val="00EF0711"/>
    <w:rsid w:val="00EF0EB8"/>
    <w:rsid w:val="00EF331D"/>
    <w:rsid w:val="00EF3AF2"/>
    <w:rsid w:val="00F05726"/>
    <w:rsid w:val="00F141E9"/>
    <w:rsid w:val="00F36259"/>
    <w:rsid w:val="00F368BA"/>
    <w:rsid w:val="00F37610"/>
    <w:rsid w:val="00F46BB2"/>
    <w:rsid w:val="00F5125D"/>
    <w:rsid w:val="00F56F92"/>
    <w:rsid w:val="00F57427"/>
    <w:rsid w:val="00F6075C"/>
    <w:rsid w:val="00F62AF3"/>
    <w:rsid w:val="00F63319"/>
    <w:rsid w:val="00F64311"/>
    <w:rsid w:val="00F67C64"/>
    <w:rsid w:val="00F72A87"/>
    <w:rsid w:val="00F820D5"/>
    <w:rsid w:val="00F83655"/>
    <w:rsid w:val="00F851C4"/>
    <w:rsid w:val="00FA3A33"/>
    <w:rsid w:val="00FA3B24"/>
    <w:rsid w:val="00FB48AD"/>
    <w:rsid w:val="00FB5752"/>
    <w:rsid w:val="00FC05B6"/>
    <w:rsid w:val="00FC390E"/>
    <w:rsid w:val="00FD4B42"/>
    <w:rsid w:val="00FD5950"/>
    <w:rsid w:val="00FD6627"/>
    <w:rsid w:val="00FE00B1"/>
    <w:rsid w:val="00FE2518"/>
    <w:rsid w:val="00FE4C22"/>
    <w:rsid w:val="00FE527A"/>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AE17B688-CA43-48FC-BC29-65F4C240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3C3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 w:type="character" w:styleId="Vietosrezervavimoenklotekstas">
    <w:name w:val="Placeholder Text"/>
    <w:basedOn w:val="Numatytasispastraiposriftas"/>
    <w:uiPriority w:val="99"/>
    <w:semiHidden/>
    <w:rsid w:val="00E47E82"/>
    <w:rPr>
      <w:color w:val="666666"/>
    </w:rPr>
  </w:style>
  <w:style w:type="character" w:styleId="Grietas">
    <w:name w:val="Strong"/>
    <w:basedOn w:val="Numatytasispastraiposriftas"/>
    <w:uiPriority w:val="22"/>
    <w:qFormat/>
    <w:rsid w:val="00B61106"/>
    <w:rPr>
      <w:b/>
      <w:bCs/>
    </w:rPr>
  </w:style>
  <w:style w:type="paragraph" w:customStyle="1" w:styleId="Bodytext91">
    <w:name w:val="Body text (9)1"/>
    <w:basedOn w:val="prastasis"/>
    <w:rsid w:val="0029479C"/>
    <w:pPr>
      <w:shd w:val="clear" w:color="auto" w:fill="FFFFFF"/>
      <w:spacing w:after="0" w:line="238" w:lineRule="exact"/>
      <w:jc w:val="both"/>
    </w:pPr>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31E25"/>
    <w:pPr>
      <w:spacing w:after="200"/>
    </w:pPr>
    <w:rPr>
      <w:rFonts w:asciiTheme="minorHAnsi" w:eastAsiaTheme="minorHAnsi"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231E25"/>
    <w:rPr>
      <w:rFonts w:ascii="Times New Roman" w:eastAsia="Calibri" w:hAnsi="Times New Roman" w:cs="Times New Roman"/>
      <w:b/>
      <w:bCs/>
      <w:sz w:val="20"/>
      <w:szCs w:val="20"/>
      <w:lang w:val="en-GB"/>
    </w:rPr>
  </w:style>
  <w:style w:type="character" w:styleId="Hipersaitas">
    <w:name w:val="Hyperlink"/>
    <w:basedOn w:val="Numatytasispastraiposriftas"/>
    <w:uiPriority w:val="99"/>
    <w:unhideWhenUsed/>
    <w:rsid w:val="00F851C4"/>
    <w:rPr>
      <w:color w:val="0000FF" w:themeColor="hyperlink"/>
      <w:u w:val="single"/>
    </w:rPr>
  </w:style>
  <w:style w:type="character" w:styleId="Neapdorotaspaminjimas">
    <w:name w:val="Unresolved Mention"/>
    <w:basedOn w:val="Numatytasispastraiposriftas"/>
    <w:uiPriority w:val="99"/>
    <w:semiHidden/>
    <w:unhideWhenUsed/>
    <w:rsid w:val="00F85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613323838">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54617959">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197082091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B3ECD-B56F-4931-A96E-2C09CAA0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9</Pages>
  <Words>7692</Words>
  <Characters>4385</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Diana Germanovič</cp:lastModifiedBy>
  <cp:revision>44</cp:revision>
  <cp:lastPrinted>2025-02-05T08:10:00Z</cp:lastPrinted>
  <dcterms:created xsi:type="dcterms:W3CDTF">2025-10-06T14:08:00Z</dcterms:created>
  <dcterms:modified xsi:type="dcterms:W3CDTF">2026-03-26T12:25:00Z</dcterms:modified>
</cp:coreProperties>
</file>